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610B" w14:textId="77777777" w:rsidR="00A72323" w:rsidRPr="006477FE" w:rsidRDefault="00A72323" w:rsidP="00A72323">
      <w:pPr>
        <w:jc w:val="center"/>
        <w:rPr>
          <w:rFonts w:asciiTheme="minorHAnsi" w:hAnsiTheme="minorHAnsi"/>
        </w:rPr>
      </w:pPr>
      <w:r w:rsidRPr="006477FE">
        <w:rPr>
          <w:rFonts w:asciiTheme="minorHAnsi" w:hAnsiTheme="minorHAnsi"/>
        </w:rPr>
        <w:t>Baylor University</w:t>
      </w:r>
    </w:p>
    <w:p w14:paraId="73F2B557" w14:textId="4CDD3F22" w:rsidR="00A72323" w:rsidRPr="006477FE" w:rsidRDefault="00D81C62" w:rsidP="00A7232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highlight w:val="lightGray"/>
        </w:rPr>
        <w:t>[</w:t>
      </w:r>
      <w:r w:rsidR="00A72323" w:rsidRPr="008543C1">
        <w:rPr>
          <w:rFonts w:asciiTheme="minorHAnsi" w:hAnsiTheme="minorHAnsi"/>
          <w:b/>
          <w:highlight w:val="lightGray"/>
        </w:rPr>
        <w:t>Department name(s)]</w:t>
      </w:r>
    </w:p>
    <w:p w14:paraId="4123BC59" w14:textId="77777777" w:rsidR="00A72323" w:rsidRPr="006477FE" w:rsidRDefault="00A72323" w:rsidP="00A72323">
      <w:pPr>
        <w:jc w:val="center"/>
        <w:rPr>
          <w:rFonts w:asciiTheme="minorHAnsi" w:hAnsiTheme="minorHAnsi"/>
        </w:rPr>
      </w:pPr>
    </w:p>
    <w:p w14:paraId="12FD71FC" w14:textId="77777777" w:rsidR="00A72323" w:rsidRPr="006477FE" w:rsidRDefault="00A72323" w:rsidP="00A72323">
      <w:pPr>
        <w:jc w:val="center"/>
        <w:rPr>
          <w:rFonts w:asciiTheme="minorHAnsi" w:hAnsiTheme="minorHAnsi"/>
          <w:u w:val="single"/>
        </w:rPr>
      </w:pPr>
      <w:r w:rsidRPr="006477FE">
        <w:rPr>
          <w:rFonts w:asciiTheme="minorHAnsi" w:hAnsiTheme="minorHAnsi"/>
          <w:u w:val="single"/>
        </w:rPr>
        <w:t>Consent Form for Research</w:t>
      </w:r>
    </w:p>
    <w:p w14:paraId="4EF3464A" w14:textId="77777777" w:rsidR="00A72323" w:rsidRPr="006477FE" w:rsidRDefault="00A72323" w:rsidP="00A72323">
      <w:pPr>
        <w:rPr>
          <w:rFonts w:asciiTheme="minorHAnsi" w:hAnsiTheme="minorHAnsi"/>
        </w:rPr>
      </w:pPr>
    </w:p>
    <w:p w14:paraId="65DC6CE2" w14:textId="67971914" w:rsidR="00A72323" w:rsidRPr="006477FE" w:rsidRDefault="00A72323" w:rsidP="00A72323">
      <w:pPr>
        <w:rPr>
          <w:rFonts w:asciiTheme="minorHAnsi" w:hAnsiTheme="minorHAnsi"/>
        </w:rPr>
      </w:pPr>
      <w:r w:rsidRPr="006477FE">
        <w:rPr>
          <w:rFonts w:asciiTheme="minorHAnsi" w:hAnsiTheme="minorHAnsi"/>
        </w:rPr>
        <w:t xml:space="preserve">PROTOCOL TITLE: </w:t>
      </w:r>
      <w:r w:rsidRPr="006477FE">
        <w:rPr>
          <w:rFonts w:asciiTheme="minorHAnsi" w:hAnsiTheme="minorHAnsi"/>
        </w:rPr>
        <w:tab/>
      </w:r>
      <w:r w:rsidRPr="006477FE">
        <w:rPr>
          <w:rFonts w:asciiTheme="minorHAnsi" w:hAnsiTheme="minorHAnsi"/>
        </w:rPr>
        <w:tab/>
      </w:r>
      <w:r w:rsidRPr="006477FE">
        <w:rPr>
          <w:rFonts w:asciiTheme="minorHAnsi" w:hAnsiTheme="minorHAnsi"/>
        </w:rPr>
        <w:tab/>
      </w:r>
      <w:r w:rsidRPr="006477FE">
        <w:rPr>
          <w:rFonts w:asciiTheme="minorHAnsi" w:hAnsiTheme="minorHAnsi"/>
          <w:highlight w:val="lightGray"/>
        </w:rPr>
        <w:t>title should match protocol</w:t>
      </w:r>
    </w:p>
    <w:p w14:paraId="5449F86F" w14:textId="77777777" w:rsidR="00A72323" w:rsidRPr="006477FE" w:rsidRDefault="00A72323" w:rsidP="00A72323">
      <w:pPr>
        <w:rPr>
          <w:rFonts w:asciiTheme="minorHAnsi" w:hAnsiTheme="minorHAnsi"/>
        </w:rPr>
      </w:pPr>
    </w:p>
    <w:p w14:paraId="34CCAE77" w14:textId="01043E13" w:rsidR="00A72323" w:rsidRPr="006477FE" w:rsidRDefault="00A72323" w:rsidP="00A72323">
      <w:pPr>
        <w:rPr>
          <w:rFonts w:asciiTheme="minorHAnsi" w:hAnsiTheme="minorHAnsi"/>
        </w:rPr>
      </w:pPr>
      <w:r w:rsidRPr="006477FE">
        <w:rPr>
          <w:rFonts w:asciiTheme="minorHAnsi" w:hAnsiTheme="minorHAnsi"/>
        </w:rPr>
        <w:t xml:space="preserve">PRINCIPAL INVESTIGATOR: </w:t>
      </w:r>
      <w:r w:rsidRPr="006477FE">
        <w:rPr>
          <w:rFonts w:asciiTheme="minorHAnsi" w:hAnsiTheme="minorHAnsi"/>
        </w:rPr>
        <w:tab/>
        <w:t xml:space="preserve"> </w:t>
      </w:r>
      <w:r w:rsidR="006477FE">
        <w:rPr>
          <w:rFonts w:asciiTheme="minorHAnsi" w:hAnsiTheme="minorHAnsi"/>
        </w:rPr>
        <w:tab/>
      </w:r>
      <w:r w:rsidR="006477FE" w:rsidRPr="006477FE">
        <w:rPr>
          <w:rFonts w:asciiTheme="minorHAnsi" w:hAnsiTheme="minorHAnsi"/>
          <w:highlight w:val="lightGray"/>
        </w:rPr>
        <w:t>Enter name</w:t>
      </w:r>
    </w:p>
    <w:p w14:paraId="2B4DD38A" w14:textId="77777777" w:rsidR="00A72323" w:rsidRPr="006477FE" w:rsidRDefault="00A72323" w:rsidP="00A72323">
      <w:pPr>
        <w:rPr>
          <w:rFonts w:asciiTheme="minorHAnsi" w:hAnsiTheme="minorHAnsi"/>
        </w:rPr>
      </w:pPr>
    </w:p>
    <w:p w14:paraId="63B91379" w14:textId="56763894" w:rsidR="00A72323" w:rsidRPr="006477FE" w:rsidRDefault="00A72323" w:rsidP="00A72323">
      <w:pPr>
        <w:ind w:left="3600" w:hanging="3600"/>
        <w:rPr>
          <w:rFonts w:asciiTheme="minorHAnsi" w:hAnsiTheme="minorHAnsi"/>
        </w:rPr>
      </w:pPr>
      <w:r w:rsidRPr="006477FE">
        <w:rPr>
          <w:rFonts w:asciiTheme="minorHAnsi" w:hAnsiTheme="minorHAnsi"/>
        </w:rPr>
        <w:t xml:space="preserve">SUPPORTED BY: </w:t>
      </w:r>
      <w:r w:rsidRPr="006477FE">
        <w:rPr>
          <w:rFonts w:asciiTheme="minorHAnsi" w:hAnsiTheme="minorHAnsi"/>
        </w:rPr>
        <w:tab/>
      </w:r>
      <w:r w:rsidRPr="006477FE">
        <w:rPr>
          <w:rFonts w:asciiTheme="minorHAnsi" w:hAnsiTheme="minorHAnsi"/>
          <w:highlight w:val="lightGray"/>
        </w:rPr>
        <w:t>List all sources of monetary/non-monetary support. If none, list Baylor University</w:t>
      </w:r>
    </w:p>
    <w:p w14:paraId="2BBD7582" w14:textId="77777777" w:rsidR="00A72323" w:rsidRPr="006477FE" w:rsidRDefault="00A72323" w:rsidP="00F809E7">
      <w:pPr>
        <w:rPr>
          <w:rFonts w:asciiTheme="minorHAnsi" w:hAnsiTheme="minorHAnsi"/>
          <w:u w:val="single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222"/>
      </w:tblGrid>
      <w:tr w:rsidR="00A45B71" w:rsidRPr="006477FE" w14:paraId="7386F737" w14:textId="77777777" w:rsidTr="008543C1">
        <w:trPr>
          <w:trHeight w:val="298"/>
        </w:trPr>
        <w:tc>
          <w:tcPr>
            <w:tcW w:w="9360" w:type="dxa"/>
            <w:shd w:val="clear" w:color="auto" w:fill="E6E6E6"/>
          </w:tcPr>
          <w:p w14:paraId="6FA6F80D" w14:textId="285724D3" w:rsidR="00A45B71" w:rsidRPr="006477FE" w:rsidRDefault="00CE7534" w:rsidP="00D04D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Make sure you are aware of the consent form requirements as stated in the </w:t>
            </w:r>
            <w:r w:rsidR="00BF21A6">
              <w:rPr>
                <w:rFonts w:asciiTheme="minorHAnsi" w:hAnsiTheme="minorHAnsi"/>
                <w:b/>
                <w:bCs/>
              </w:rPr>
              <w:t xml:space="preserve">Exempt </w:t>
            </w:r>
            <w:r>
              <w:rPr>
                <w:rFonts w:asciiTheme="minorHAnsi" w:hAnsiTheme="minorHAnsi"/>
                <w:b/>
                <w:bCs/>
              </w:rPr>
              <w:t xml:space="preserve">Consent Template with Guidance. </w:t>
            </w:r>
            <w:r w:rsidR="007D5BCC" w:rsidRPr="00757710">
              <w:rPr>
                <w:rFonts w:asciiTheme="minorHAnsi" w:hAnsiTheme="minorHAnsi"/>
                <w:b/>
                <w:bCs/>
                <w:u w:val="single"/>
              </w:rPr>
              <w:t>D</w:t>
            </w:r>
            <w:r w:rsidR="00A45B71" w:rsidRPr="00757710">
              <w:rPr>
                <w:rFonts w:asciiTheme="minorHAnsi" w:hAnsiTheme="minorHAnsi"/>
                <w:b/>
                <w:bCs/>
                <w:u w:val="single"/>
              </w:rPr>
              <w:t xml:space="preserve">elete </w:t>
            </w:r>
            <w:r w:rsidR="008543C1" w:rsidRPr="00757710">
              <w:rPr>
                <w:rFonts w:asciiTheme="minorHAnsi" w:hAnsiTheme="minorHAnsi"/>
                <w:b/>
                <w:bCs/>
                <w:u w:val="single"/>
              </w:rPr>
              <w:t xml:space="preserve">this box and </w:t>
            </w:r>
            <w:r w:rsidR="00A45B71" w:rsidRPr="00757710">
              <w:rPr>
                <w:rFonts w:asciiTheme="minorHAnsi" w:hAnsiTheme="minorHAnsi"/>
                <w:b/>
                <w:bCs/>
                <w:u w:val="single"/>
              </w:rPr>
              <w:t xml:space="preserve">all </w:t>
            </w:r>
            <w:r w:rsidR="00EF7931" w:rsidRPr="00757710">
              <w:rPr>
                <w:rFonts w:asciiTheme="minorHAnsi" w:hAnsiTheme="minorHAnsi"/>
                <w:b/>
                <w:bCs/>
                <w:u w:val="single"/>
              </w:rPr>
              <w:t>gray highlighting</w:t>
            </w:r>
            <w:r w:rsidR="00A45B71" w:rsidRPr="006477FE">
              <w:rPr>
                <w:rFonts w:asciiTheme="minorHAnsi" w:hAnsiTheme="minorHAnsi"/>
                <w:b/>
                <w:bCs/>
              </w:rPr>
              <w:t xml:space="preserve"> prior to submitti</w:t>
            </w:r>
            <w:r w:rsidR="00894A74" w:rsidRPr="006477FE">
              <w:rPr>
                <w:rFonts w:asciiTheme="minorHAnsi" w:hAnsiTheme="minorHAnsi"/>
                <w:b/>
                <w:bCs/>
              </w:rPr>
              <w:t>ng this form to the IRB</w:t>
            </w:r>
            <w:r w:rsidR="00A45B71" w:rsidRPr="006477FE">
              <w:rPr>
                <w:rFonts w:asciiTheme="minorHAnsi" w:hAnsiTheme="minorHAnsi"/>
                <w:b/>
                <w:bCs/>
              </w:rPr>
              <w:t>.</w:t>
            </w:r>
            <w:r w:rsidR="007E1748" w:rsidRPr="006477FE">
              <w:rPr>
                <w:rFonts w:asciiTheme="minorHAnsi" w:hAnsiTheme="minorHAnsi"/>
                <w:b/>
                <w:bCs/>
              </w:rPr>
              <w:t xml:space="preserve">  </w:t>
            </w:r>
            <w:r w:rsidR="002B3534">
              <w:rPr>
                <w:rFonts w:asciiTheme="minorHAnsi" w:hAnsiTheme="minorHAnsi"/>
                <w:b/>
                <w:bCs/>
              </w:rPr>
              <w:t xml:space="preserve">The regulatory required language that is already in this form should not be deleted or revised without appropriate rationale. </w:t>
            </w:r>
          </w:p>
        </w:tc>
      </w:tr>
    </w:tbl>
    <w:p w14:paraId="1F270F5B" w14:textId="77777777" w:rsidR="00055146" w:rsidRPr="006477FE" w:rsidRDefault="00055146" w:rsidP="003024ED">
      <w:pPr>
        <w:rPr>
          <w:rFonts w:asciiTheme="minorHAnsi" w:hAnsiTheme="minorHAnsi"/>
          <w:b/>
        </w:rPr>
      </w:pPr>
    </w:p>
    <w:p w14:paraId="04B6CBE4" w14:textId="0D8E2D55" w:rsidR="00DC46DA" w:rsidRPr="008543C1" w:rsidRDefault="0079498A" w:rsidP="001D7E41">
      <w:pPr>
        <w:rPr>
          <w:rFonts w:asciiTheme="minorHAnsi" w:hAnsiTheme="minorHAnsi"/>
        </w:rPr>
      </w:pPr>
      <w:r w:rsidRPr="0079498A">
        <w:rPr>
          <w:rFonts w:asciiTheme="minorHAnsi" w:hAnsiTheme="minorHAnsi"/>
          <w:b/>
        </w:rPr>
        <w:t xml:space="preserve">Purpose of the research: </w:t>
      </w:r>
      <w:r w:rsidR="00D81C62" w:rsidRPr="00CE7534">
        <w:rPr>
          <w:rFonts w:asciiTheme="minorHAnsi" w:hAnsiTheme="minorHAnsi"/>
          <w:highlight w:val="lightGray"/>
        </w:rPr>
        <w:t>[enter information here.]</w:t>
      </w:r>
    </w:p>
    <w:p w14:paraId="73B8A70B" w14:textId="77777777" w:rsidR="003F3A3F" w:rsidRPr="006477FE" w:rsidRDefault="003F3A3F" w:rsidP="001D7E41">
      <w:pPr>
        <w:rPr>
          <w:rFonts w:asciiTheme="minorHAnsi" w:hAnsiTheme="minorHAnsi"/>
          <w:b/>
        </w:rPr>
      </w:pPr>
    </w:p>
    <w:p w14:paraId="242770A3" w14:textId="226DC828" w:rsidR="00EF7931" w:rsidRPr="006477FE" w:rsidRDefault="0079498A" w:rsidP="00EF7931">
      <w:pPr>
        <w:rPr>
          <w:rFonts w:asciiTheme="minorHAnsi" w:hAnsiTheme="minorHAnsi"/>
          <w:b/>
        </w:rPr>
      </w:pPr>
      <w:r w:rsidRPr="0079498A">
        <w:rPr>
          <w:rFonts w:asciiTheme="minorHAnsi" w:hAnsiTheme="minorHAnsi"/>
          <w:b/>
        </w:rPr>
        <w:t>Study activities:</w:t>
      </w:r>
      <w:r>
        <w:rPr>
          <w:rFonts w:asciiTheme="minorHAnsi" w:hAnsiTheme="minorHAnsi"/>
        </w:rPr>
        <w:t xml:space="preserve"> </w:t>
      </w:r>
      <w:r w:rsidR="00D81C62" w:rsidRPr="00CE7534">
        <w:rPr>
          <w:rFonts w:asciiTheme="minorHAnsi" w:hAnsiTheme="minorHAnsi"/>
          <w:highlight w:val="lightGray"/>
        </w:rPr>
        <w:t>[enter information here.]</w:t>
      </w:r>
    </w:p>
    <w:p w14:paraId="3A1CF308" w14:textId="77777777" w:rsidR="00772F95" w:rsidRPr="006477FE" w:rsidRDefault="00772F95" w:rsidP="003A6645">
      <w:pPr>
        <w:rPr>
          <w:rFonts w:asciiTheme="minorHAnsi" w:hAnsiTheme="minorHAnsi"/>
        </w:rPr>
      </w:pPr>
    </w:p>
    <w:p w14:paraId="36278C6C" w14:textId="68A47BCC" w:rsidR="00BC0589" w:rsidRPr="008543C1" w:rsidRDefault="00527E1B" w:rsidP="008543C1">
      <w:pPr>
        <w:rPr>
          <w:rFonts w:asciiTheme="minorHAnsi" w:hAnsiTheme="minorHAnsi"/>
        </w:rPr>
      </w:pPr>
      <w:r w:rsidRPr="006477FE">
        <w:rPr>
          <w:rFonts w:asciiTheme="minorHAnsi" w:hAnsiTheme="minorHAnsi"/>
          <w:b/>
        </w:rPr>
        <w:t>Risks and Benefits</w:t>
      </w:r>
      <w:r w:rsidR="0079498A">
        <w:rPr>
          <w:rFonts w:asciiTheme="minorHAnsi" w:hAnsiTheme="minorHAnsi"/>
          <w:b/>
        </w:rPr>
        <w:t xml:space="preserve">: </w:t>
      </w:r>
      <w:r w:rsidR="00D81C62" w:rsidRPr="00CE7534">
        <w:rPr>
          <w:rFonts w:asciiTheme="minorHAnsi" w:hAnsiTheme="minorHAnsi"/>
          <w:highlight w:val="lightGray"/>
        </w:rPr>
        <w:t>[enter information here.]</w:t>
      </w:r>
    </w:p>
    <w:p w14:paraId="2642DF61" w14:textId="77777777" w:rsidR="00BC0589" w:rsidRPr="006477FE" w:rsidRDefault="00BC0589" w:rsidP="003044C2">
      <w:pPr>
        <w:rPr>
          <w:rFonts w:asciiTheme="minorHAnsi" w:hAnsiTheme="minorHAnsi"/>
        </w:rPr>
      </w:pPr>
    </w:p>
    <w:p w14:paraId="3B88EBE2" w14:textId="5075C5D5" w:rsidR="00527E1B" w:rsidRPr="008543C1" w:rsidRDefault="00527E1B" w:rsidP="00527E1B">
      <w:pPr>
        <w:rPr>
          <w:rFonts w:asciiTheme="minorHAnsi" w:hAnsiTheme="minorHAnsi"/>
        </w:rPr>
      </w:pPr>
      <w:r w:rsidRPr="006477FE">
        <w:rPr>
          <w:rFonts w:asciiTheme="minorHAnsi" w:hAnsiTheme="minorHAnsi"/>
          <w:b/>
        </w:rPr>
        <w:t>Confidentiality</w:t>
      </w:r>
      <w:r w:rsidR="0079498A">
        <w:rPr>
          <w:rFonts w:asciiTheme="minorHAnsi" w:hAnsiTheme="minorHAnsi"/>
          <w:b/>
        </w:rPr>
        <w:t xml:space="preserve">: </w:t>
      </w:r>
      <w:r w:rsidR="00CE7534" w:rsidRPr="00CE7534">
        <w:rPr>
          <w:rFonts w:asciiTheme="minorHAnsi" w:hAnsiTheme="minorHAnsi"/>
          <w:highlight w:val="lightGray"/>
        </w:rPr>
        <w:t>[enter information here.]</w:t>
      </w:r>
    </w:p>
    <w:p w14:paraId="4059ABB5" w14:textId="77777777" w:rsidR="00527E1B" w:rsidRDefault="00527E1B" w:rsidP="005B3F6F">
      <w:pPr>
        <w:rPr>
          <w:rFonts w:asciiTheme="minorHAnsi" w:hAnsiTheme="minorHAnsi"/>
          <w:b/>
        </w:rPr>
      </w:pPr>
    </w:p>
    <w:p w14:paraId="6730A6A4" w14:textId="16971907" w:rsidR="00CE7534" w:rsidRPr="006477FE" w:rsidRDefault="00E05858" w:rsidP="00E05858">
      <w:pPr>
        <w:rPr>
          <w:rFonts w:asciiTheme="minorHAnsi" w:hAnsiTheme="minorHAnsi"/>
        </w:rPr>
      </w:pPr>
      <w:r w:rsidRPr="006477FE">
        <w:rPr>
          <w:rFonts w:asciiTheme="minorHAnsi" w:hAnsiTheme="minorHAnsi"/>
        </w:rPr>
        <w:t xml:space="preserve">Authorized </w:t>
      </w:r>
      <w:r>
        <w:rPr>
          <w:rFonts w:asciiTheme="minorHAnsi" w:hAnsiTheme="minorHAnsi"/>
        </w:rPr>
        <w:t>staff</w:t>
      </w:r>
      <w:r w:rsidRPr="006477FE">
        <w:rPr>
          <w:rFonts w:asciiTheme="minorHAnsi" w:hAnsiTheme="minorHAnsi"/>
        </w:rPr>
        <w:t xml:space="preserve"> of Baylor University </w:t>
      </w:r>
      <w:r w:rsidR="00CE7534" w:rsidRPr="006477FE">
        <w:rPr>
          <w:rFonts w:asciiTheme="minorHAnsi" w:hAnsiTheme="minorHAnsi"/>
        </w:rPr>
        <w:t xml:space="preserve">may review </w:t>
      </w:r>
      <w:r w:rsidR="00CE7534">
        <w:rPr>
          <w:rFonts w:asciiTheme="minorHAnsi" w:hAnsiTheme="minorHAnsi"/>
        </w:rPr>
        <w:t>the</w:t>
      </w:r>
      <w:r w:rsidR="00CE7534" w:rsidRPr="006477FE">
        <w:rPr>
          <w:rFonts w:asciiTheme="minorHAnsi" w:hAnsiTheme="minorHAnsi"/>
        </w:rPr>
        <w:t xml:space="preserve"> study records for purposes such as quality control or safety</w:t>
      </w:r>
      <w:r>
        <w:rPr>
          <w:rFonts w:asciiTheme="minorHAnsi" w:hAnsiTheme="minorHAnsi"/>
        </w:rPr>
        <w:t>.</w:t>
      </w:r>
      <w:r w:rsidR="00911A7B">
        <w:rPr>
          <w:rFonts w:asciiTheme="minorHAnsi" w:hAnsiTheme="minorHAnsi"/>
        </w:rPr>
        <w:t xml:space="preserve"> </w:t>
      </w:r>
    </w:p>
    <w:p w14:paraId="3A47D1ED" w14:textId="77777777" w:rsidR="00CE7534" w:rsidRPr="006477FE" w:rsidRDefault="00CE7534" w:rsidP="005B3F6F">
      <w:pPr>
        <w:rPr>
          <w:rFonts w:asciiTheme="minorHAnsi" w:hAnsiTheme="minorHAnsi"/>
          <w:b/>
        </w:rPr>
      </w:pPr>
    </w:p>
    <w:p w14:paraId="299299D5" w14:textId="0419D15E" w:rsidR="0040719F" w:rsidRPr="006477FE" w:rsidRDefault="006477FE" w:rsidP="008543C1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Compensation</w:t>
      </w:r>
      <w:r w:rsidR="0079498A">
        <w:rPr>
          <w:rFonts w:asciiTheme="minorHAnsi" w:hAnsiTheme="minorHAnsi"/>
          <w:b/>
        </w:rPr>
        <w:t>:</w:t>
      </w:r>
      <w:r w:rsidR="008543C1" w:rsidRPr="006477FE">
        <w:rPr>
          <w:rFonts w:asciiTheme="minorHAnsi" w:hAnsiTheme="minorHAnsi"/>
        </w:rPr>
        <w:t xml:space="preserve"> </w:t>
      </w:r>
      <w:r w:rsidR="008543C1" w:rsidRPr="008543C1">
        <w:rPr>
          <w:rFonts w:asciiTheme="minorHAnsi" w:hAnsiTheme="minorHAnsi"/>
          <w:highlight w:val="lightGray"/>
        </w:rPr>
        <w:t>[required only if there will be incentives to participate]</w:t>
      </w:r>
    </w:p>
    <w:p w14:paraId="3C7A188E" w14:textId="77777777" w:rsidR="003C4BD9" w:rsidRPr="006477FE" w:rsidRDefault="003C4BD9" w:rsidP="003A6645">
      <w:pPr>
        <w:rPr>
          <w:rFonts w:asciiTheme="minorHAnsi" w:hAnsiTheme="minorHAnsi"/>
        </w:rPr>
      </w:pPr>
    </w:p>
    <w:p w14:paraId="2D3D5F0F" w14:textId="7F80559A" w:rsidR="00CE7534" w:rsidRDefault="006477FE" w:rsidP="003A664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Q</w:t>
      </w:r>
      <w:r w:rsidR="001C5161" w:rsidRPr="006477FE">
        <w:rPr>
          <w:rFonts w:asciiTheme="minorHAnsi" w:hAnsiTheme="minorHAnsi"/>
          <w:b/>
        </w:rPr>
        <w:t>uestions or concerns about this research study</w:t>
      </w:r>
      <w:r w:rsidR="008543C1">
        <w:rPr>
          <w:rFonts w:asciiTheme="minorHAnsi" w:hAnsiTheme="minorHAnsi"/>
          <w:b/>
        </w:rPr>
        <w:t>:</w:t>
      </w:r>
      <w:r w:rsidR="00CE7534">
        <w:rPr>
          <w:rFonts w:asciiTheme="minorHAnsi" w:hAnsiTheme="minorHAnsi"/>
          <w:b/>
        </w:rPr>
        <w:t xml:space="preserve"> </w:t>
      </w:r>
      <w:r w:rsidR="001C5161" w:rsidRPr="006477FE">
        <w:rPr>
          <w:rFonts w:asciiTheme="minorHAnsi" w:hAnsiTheme="minorHAnsi"/>
        </w:rPr>
        <w:t xml:space="preserve">You can call </w:t>
      </w:r>
      <w:r w:rsidR="00CE7534">
        <w:rPr>
          <w:rFonts w:asciiTheme="minorHAnsi" w:hAnsiTheme="minorHAnsi"/>
        </w:rPr>
        <w:t>the researcher(s)</w:t>
      </w:r>
      <w:r w:rsidR="001C5161" w:rsidRPr="006477FE">
        <w:rPr>
          <w:rFonts w:asciiTheme="minorHAnsi" w:hAnsiTheme="minorHAnsi"/>
        </w:rPr>
        <w:t xml:space="preserve"> with any concerns or questions</w:t>
      </w:r>
      <w:r w:rsidR="00EE3410" w:rsidRPr="006477FE">
        <w:rPr>
          <w:rFonts w:asciiTheme="minorHAnsi" w:hAnsiTheme="minorHAnsi"/>
        </w:rPr>
        <w:t xml:space="preserve"> about the research</w:t>
      </w:r>
      <w:r w:rsidR="00E52B30" w:rsidRPr="006477FE">
        <w:rPr>
          <w:rFonts w:asciiTheme="minorHAnsi" w:hAnsiTheme="minorHAnsi"/>
        </w:rPr>
        <w:t xml:space="preserve">. </w:t>
      </w:r>
    </w:p>
    <w:p w14:paraId="74FC379E" w14:textId="26749B3E" w:rsidR="001C5161" w:rsidRPr="00CE7534" w:rsidRDefault="00146625" w:rsidP="00CE7534">
      <w:pPr>
        <w:pStyle w:val="ListParagraph"/>
        <w:numPr>
          <w:ilvl w:val="0"/>
          <w:numId w:val="43"/>
        </w:numPr>
        <w:rPr>
          <w:rFonts w:asciiTheme="minorHAnsi" w:hAnsiTheme="minorHAnsi"/>
          <w:b/>
        </w:rPr>
      </w:pPr>
      <w:r w:rsidRPr="00CE7534">
        <w:rPr>
          <w:rFonts w:asciiTheme="minorHAnsi" w:hAnsiTheme="minorHAnsi"/>
          <w:highlight w:val="lightGray"/>
        </w:rPr>
        <w:t>List contact information for PI and/or other applicable study staff.  State the hours th</w:t>
      </w:r>
      <w:r w:rsidR="000E496F" w:rsidRPr="00CE7534">
        <w:rPr>
          <w:rFonts w:asciiTheme="minorHAnsi" w:hAnsiTheme="minorHAnsi"/>
          <w:highlight w:val="lightGray"/>
        </w:rPr>
        <w:t>at study staff can be contacted.  If you are a student, include the contact information for your Faculty Advisor.</w:t>
      </w:r>
    </w:p>
    <w:p w14:paraId="0AEE9D97" w14:textId="1C062357" w:rsidR="00CB6030" w:rsidRDefault="00CB6030" w:rsidP="003A6645">
      <w:pPr>
        <w:rPr>
          <w:rFonts w:asciiTheme="minorHAnsi" w:hAnsiTheme="minorHAnsi"/>
          <w:b/>
        </w:rPr>
      </w:pPr>
    </w:p>
    <w:p w14:paraId="32867A4D" w14:textId="1723E7C1" w:rsidR="00911A7B" w:rsidRPr="006477FE" w:rsidRDefault="00911A7B" w:rsidP="00911A7B">
      <w:pPr>
        <w:rPr>
          <w:rFonts w:asciiTheme="minorHAnsi" w:hAnsiTheme="minorHAnsi"/>
          <w:b/>
        </w:rPr>
      </w:pPr>
      <w:r w:rsidRPr="009340CE">
        <w:rPr>
          <w:rFonts w:asciiTheme="minorHAnsi" w:hAnsiTheme="minorHAnsi"/>
        </w:rPr>
        <w:t xml:space="preserve">If you have questions about your rights as a research participant, or wish to obtain information, ask questions, or discuss any concerns about this study with someone other than the researcher(s), </w:t>
      </w:r>
      <w:r w:rsidRPr="006477FE">
        <w:rPr>
          <w:rFonts w:asciiTheme="minorHAnsi" w:hAnsiTheme="minorHAnsi"/>
        </w:rPr>
        <w:t xml:space="preserve">you may contact the Baylor University IRB </w:t>
      </w:r>
      <w:bookmarkStart w:id="0" w:name="_GoBack"/>
      <w:bookmarkEnd w:id="0"/>
      <w:r w:rsidRPr="006477FE">
        <w:rPr>
          <w:rFonts w:asciiTheme="minorHAnsi" w:hAnsiTheme="minorHAnsi"/>
        </w:rPr>
        <w:t>through the Office of the Vice Provost for Research</w:t>
      </w:r>
      <w:r>
        <w:rPr>
          <w:rFonts w:asciiTheme="minorHAnsi" w:hAnsiTheme="minorHAnsi"/>
        </w:rPr>
        <w:t xml:space="preserve"> at </w:t>
      </w:r>
      <w:r>
        <w:rPr>
          <w:rFonts w:asciiTheme="minorHAnsi" w:hAnsiTheme="minorHAnsi"/>
        </w:rPr>
        <w:t>254-710-3708</w:t>
      </w:r>
      <w:r w:rsidRPr="009340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or </w:t>
      </w:r>
      <w:hyperlink r:id="rId8" w:history="1">
        <w:r w:rsidRPr="0071780F">
          <w:rPr>
            <w:rStyle w:val="Hyperlink"/>
            <w:rFonts w:asciiTheme="minorHAnsi" w:hAnsiTheme="minorHAnsi"/>
          </w:rPr>
          <w:t>irb@baylor.edu</w:t>
        </w:r>
      </w:hyperlink>
      <w:r>
        <w:rPr>
          <w:rStyle w:val="Hyperlink"/>
          <w:rFonts w:asciiTheme="minorHAnsi" w:hAnsiTheme="minorHAnsi"/>
        </w:rPr>
        <w:t>.</w:t>
      </w:r>
    </w:p>
    <w:p w14:paraId="1827D1DD" w14:textId="77777777" w:rsidR="003C4BD9" w:rsidRDefault="003C4BD9" w:rsidP="003A6645">
      <w:pPr>
        <w:rPr>
          <w:rFonts w:asciiTheme="minorHAnsi" w:hAnsiTheme="minorHAnsi"/>
        </w:rPr>
      </w:pPr>
    </w:p>
    <w:p w14:paraId="14D0E490" w14:textId="6B3D97F5" w:rsidR="006477FE" w:rsidRPr="006477FE" w:rsidRDefault="006477FE" w:rsidP="006477FE">
      <w:pPr>
        <w:rPr>
          <w:rFonts w:asciiTheme="minorHAnsi" w:hAnsiTheme="minorHAnsi"/>
        </w:rPr>
      </w:pPr>
      <w:r w:rsidRPr="006477FE">
        <w:rPr>
          <w:rFonts w:asciiTheme="minorHAnsi" w:hAnsiTheme="minorHAnsi"/>
        </w:rPr>
        <w:t xml:space="preserve">Taking part in this study is your choice.  You are free not to take part or to </w:t>
      </w:r>
      <w:r w:rsidR="002B3534">
        <w:rPr>
          <w:rFonts w:asciiTheme="minorHAnsi" w:hAnsiTheme="minorHAnsi"/>
        </w:rPr>
        <w:t>stop</w:t>
      </w:r>
      <w:r w:rsidRPr="006477FE">
        <w:rPr>
          <w:rFonts w:asciiTheme="minorHAnsi" w:hAnsiTheme="minorHAnsi"/>
        </w:rPr>
        <w:t xml:space="preserve"> at any time for any reason.  No matter what you decide, there will be no penalty or loss of benefit to which you </w:t>
      </w:r>
      <w:r w:rsidRPr="006477FE">
        <w:rPr>
          <w:rFonts w:asciiTheme="minorHAnsi" w:hAnsiTheme="minorHAnsi"/>
        </w:rPr>
        <w:lastRenderedPageBreak/>
        <w:t xml:space="preserve">are entitled.  If you decide to withdraw from this study, the information that you have already provided will be kept confidential. </w:t>
      </w:r>
      <w:r w:rsidR="0083570B">
        <w:rPr>
          <w:rFonts w:asciiTheme="minorHAnsi" w:hAnsiTheme="minorHAnsi"/>
        </w:rPr>
        <w:t>I</w:t>
      </w:r>
      <w:r w:rsidRPr="006477FE">
        <w:rPr>
          <w:rFonts w:asciiTheme="minorHAnsi" w:hAnsiTheme="minorHAnsi"/>
        </w:rPr>
        <w:t xml:space="preserve">nformation </w:t>
      </w:r>
      <w:r w:rsidR="0083570B">
        <w:rPr>
          <w:rFonts w:asciiTheme="minorHAnsi" w:hAnsiTheme="minorHAnsi"/>
        </w:rPr>
        <w:t xml:space="preserve">already </w:t>
      </w:r>
      <w:r w:rsidRPr="006477FE">
        <w:rPr>
          <w:rFonts w:asciiTheme="minorHAnsi" w:hAnsiTheme="minorHAnsi"/>
        </w:rPr>
        <w:t xml:space="preserve">collected </w:t>
      </w:r>
      <w:r w:rsidR="0083570B">
        <w:rPr>
          <w:rFonts w:asciiTheme="minorHAnsi" w:hAnsiTheme="minorHAnsi"/>
        </w:rPr>
        <w:t>about you cannot be deleted</w:t>
      </w:r>
      <w:r w:rsidRPr="006477FE">
        <w:rPr>
          <w:rFonts w:asciiTheme="minorHAnsi" w:hAnsiTheme="minorHAnsi"/>
        </w:rPr>
        <w:t xml:space="preserve">. </w:t>
      </w:r>
    </w:p>
    <w:p w14:paraId="38C97378" w14:textId="77777777" w:rsidR="006477FE" w:rsidRPr="006477FE" w:rsidRDefault="006477FE" w:rsidP="003A6645">
      <w:pPr>
        <w:rPr>
          <w:rFonts w:asciiTheme="minorHAnsi" w:hAnsiTheme="minorHAnsi"/>
        </w:rPr>
      </w:pPr>
    </w:p>
    <w:p w14:paraId="1FA91460" w14:textId="53AAFFCA" w:rsidR="00A302CC" w:rsidRPr="006477FE" w:rsidRDefault="003476FB" w:rsidP="00A302C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By continuing with the research and completing the study activities, you are providing </w:t>
      </w:r>
      <w:r w:rsidR="00757710">
        <w:rPr>
          <w:rFonts w:asciiTheme="minorHAnsi" w:hAnsiTheme="minorHAnsi"/>
        </w:rPr>
        <w:t xml:space="preserve">your </w:t>
      </w:r>
      <w:r>
        <w:rPr>
          <w:rFonts w:asciiTheme="minorHAnsi" w:hAnsiTheme="minorHAnsi"/>
        </w:rPr>
        <w:t>consent.</w:t>
      </w:r>
    </w:p>
    <w:p w14:paraId="7CFD5E97" w14:textId="77777777" w:rsidR="00952A70" w:rsidRPr="006477FE" w:rsidRDefault="00952A70" w:rsidP="003A6645">
      <w:pPr>
        <w:rPr>
          <w:rFonts w:asciiTheme="minorHAnsi" w:hAnsiTheme="minorHAnsi"/>
        </w:rPr>
      </w:pPr>
    </w:p>
    <w:p w14:paraId="1F22D166" w14:textId="77777777" w:rsidR="00952A70" w:rsidRPr="006477FE" w:rsidRDefault="00952A70" w:rsidP="003A6645">
      <w:pPr>
        <w:rPr>
          <w:rFonts w:asciiTheme="minorHAnsi" w:hAnsiTheme="minorHAnsi"/>
        </w:rPr>
      </w:pPr>
    </w:p>
    <w:sectPr w:rsidR="00952A70" w:rsidRPr="006477FE" w:rsidSect="003B3E20">
      <w:headerReference w:type="default" r:id="rId9"/>
      <w:footerReference w:type="default" r:id="rId10"/>
      <w:pgSz w:w="12240" w:h="15840"/>
      <w:pgMar w:top="1283" w:right="1440" w:bottom="90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E8901" w14:textId="77777777" w:rsidR="003C3F93" w:rsidRDefault="003C3F93">
      <w:r>
        <w:separator/>
      </w:r>
    </w:p>
  </w:endnote>
  <w:endnote w:type="continuationSeparator" w:id="0">
    <w:p w14:paraId="73C2FAF0" w14:textId="77777777" w:rsidR="003C3F93" w:rsidRDefault="003C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FFBDF" w14:textId="6F6966D2" w:rsidR="00C14DA5" w:rsidRPr="00A72323" w:rsidRDefault="00C14DA5" w:rsidP="006477FE">
    <w:pPr>
      <w:pStyle w:val="Footer"/>
      <w:tabs>
        <w:tab w:val="clear" w:pos="4320"/>
        <w:tab w:val="clear" w:pos="8640"/>
      </w:tabs>
      <w:rPr>
        <w:rFonts w:asciiTheme="minorHAnsi" w:hAnsiTheme="minorHAnsi"/>
        <w:sz w:val="20"/>
        <w:szCs w:val="20"/>
      </w:rPr>
    </w:pPr>
    <w:r w:rsidRPr="00A72323">
      <w:rPr>
        <w:rFonts w:asciiTheme="minorHAnsi" w:hAnsiTheme="minorHAnsi"/>
        <w:sz w:val="20"/>
        <w:szCs w:val="20"/>
      </w:rPr>
      <w:t xml:space="preserve">Version date:  </w:t>
    </w:r>
    <w:r w:rsidRPr="006477FE">
      <w:rPr>
        <w:rFonts w:asciiTheme="minorHAnsi" w:hAnsiTheme="minorHAnsi"/>
        <w:sz w:val="20"/>
        <w:szCs w:val="20"/>
        <w:highlight w:val="lightGray"/>
      </w:rPr>
      <w:t>XX/XX/XXXX</w:t>
    </w:r>
    <w:r w:rsidRPr="00A72323">
      <w:rPr>
        <w:rFonts w:asciiTheme="minorHAnsi" w:hAnsiTheme="minorHAnsi"/>
        <w:sz w:val="20"/>
        <w:szCs w:val="20"/>
      </w:rPr>
      <w:tab/>
    </w:r>
    <w:r w:rsidRPr="00A72323">
      <w:rPr>
        <w:rFonts w:asciiTheme="minorHAnsi" w:hAnsiTheme="minorHAnsi"/>
        <w:sz w:val="20"/>
        <w:szCs w:val="20"/>
      </w:rPr>
      <w:tab/>
    </w:r>
    <w:r w:rsidR="006477FE">
      <w:rPr>
        <w:rFonts w:asciiTheme="minorHAnsi" w:hAnsiTheme="minorHAnsi"/>
        <w:sz w:val="20"/>
        <w:szCs w:val="20"/>
      </w:rPr>
      <w:tab/>
    </w:r>
    <w:r w:rsidR="006477FE">
      <w:rPr>
        <w:rFonts w:asciiTheme="minorHAnsi" w:hAnsiTheme="minorHAnsi"/>
        <w:sz w:val="20"/>
        <w:szCs w:val="20"/>
      </w:rPr>
      <w:tab/>
    </w:r>
    <w:r w:rsidR="006477FE">
      <w:rPr>
        <w:rFonts w:asciiTheme="minorHAnsi" w:hAnsiTheme="minorHAnsi"/>
        <w:sz w:val="20"/>
        <w:szCs w:val="20"/>
      </w:rPr>
      <w:tab/>
    </w:r>
    <w:r w:rsidR="006477FE">
      <w:rPr>
        <w:rFonts w:asciiTheme="minorHAnsi" w:hAnsiTheme="minorHAnsi"/>
        <w:sz w:val="20"/>
        <w:szCs w:val="20"/>
      </w:rPr>
      <w:tab/>
    </w:r>
    <w:r w:rsidR="006477FE">
      <w:rPr>
        <w:rFonts w:asciiTheme="minorHAnsi" w:hAnsiTheme="minorHAnsi"/>
        <w:sz w:val="20"/>
        <w:szCs w:val="20"/>
      </w:rPr>
      <w:tab/>
    </w:r>
    <w:r w:rsidR="006477FE">
      <w:rPr>
        <w:rFonts w:asciiTheme="minorHAnsi" w:hAnsiTheme="minorHAnsi"/>
        <w:sz w:val="20"/>
        <w:szCs w:val="20"/>
      </w:rPr>
      <w:tab/>
    </w:r>
    <w:r w:rsidRPr="00A72323">
      <w:rPr>
        <w:rFonts w:asciiTheme="minorHAnsi" w:hAnsiTheme="minorHAnsi"/>
        <w:sz w:val="20"/>
        <w:szCs w:val="20"/>
      </w:rPr>
      <w:t xml:space="preserve">Page </w:t>
    </w:r>
    <w:r w:rsidRPr="00A72323">
      <w:rPr>
        <w:rFonts w:asciiTheme="minorHAnsi" w:hAnsiTheme="minorHAnsi"/>
        <w:sz w:val="20"/>
        <w:szCs w:val="20"/>
      </w:rPr>
      <w:fldChar w:fldCharType="begin"/>
    </w:r>
    <w:r w:rsidRPr="00A72323">
      <w:rPr>
        <w:rFonts w:asciiTheme="minorHAnsi" w:hAnsiTheme="minorHAnsi"/>
        <w:sz w:val="20"/>
        <w:szCs w:val="20"/>
      </w:rPr>
      <w:instrText xml:space="preserve"> PAGE </w:instrText>
    </w:r>
    <w:r w:rsidRPr="00A72323">
      <w:rPr>
        <w:rFonts w:asciiTheme="minorHAnsi" w:hAnsiTheme="minorHAnsi"/>
        <w:sz w:val="20"/>
        <w:szCs w:val="20"/>
      </w:rPr>
      <w:fldChar w:fldCharType="separate"/>
    </w:r>
    <w:r w:rsidR="00D81C62">
      <w:rPr>
        <w:rFonts w:asciiTheme="minorHAnsi" w:hAnsiTheme="minorHAnsi"/>
        <w:noProof/>
        <w:sz w:val="20"/>
        <w:szCs w:val="20"/>
      </w:rPr>
      <w:t>1</w:t>
    </w:r>
    <w:r w:rsidRPr="00A72323">
      <w:rPr>
        <w:rFonts w:asciiTheme="minorHAnsi" w:hAnsiTheme="minorHAnsi"/>
        <w:sz w:val="20"/>
        <w:szCs w:val="20"/>
      </w:rPr>
      <w:fldChar w:fldCharType="end"/>
    </w:r>
    <w:r w:rsidRPr="00A72323">
      <w:rPr>
        <w:rFonts w:asciiTheme="minorHAnsi" w:hAnsiTheme="minorHAnsi"/>
        <w:sz w:val="20"/>
        <w:szCs w:val="20"/>
      </w:rPr>
      <w:t xml:space="preserve"> of </w:t>
    </w:r>
    <w:r w:rsidRPr="00A72323">
      <w:rPr>
        <w:rFonts w:asciiTheme="minorHAnsi" w:hAnsiTheme="minorHAnsi"/>
        <w:sz w:val="20"/>
        <w:szCs w:val="20"/>
      </w:rPr>
      <w:fldChar w:fldCharType="begin"/>
    </w:r>
    <w:r w:rsidRPr="00A72323">
      <w:rPr>
        <w:rFonts w:asciiTheme="minorHAnsi" w:hAnsiTheme="minorHAnsi"/>
        <w:sz w:val="20"/>
        <w:szCs w:val="20"/>
      </w:rPr>
      <w:instrText xml:space="preserve"> NUMPAGES </w:instrText>
    </w:r>
    <w:r w:rsidRPr="00A72323">
      <w:rPr>
        <w:rFonts w:asciiTheme="minorHAnsi" w:hAnsiTheme="minorHAnsi"/>
        <w:sz w:val="20"/>
        <w:szCs w:val="20"/>
      </w:rPr>
      <w:fldChar w:fldCharType="separate"/>
    </w:r>
    <w:r w:rsidR="00D81C62">
      <w:rPr>
        <w:rFonts w:asciiTheme="minorHAnsi" w:hAnsiTheme="minorHAnsi"/>
        <w:noProof/>
        <w:sz w:val="20"/>
        <w:szCs w:val="20"/>
      </w:rPr>
      <w:t>2</w:t>
    </w:r>
    <w:r w:rsidRPr="00A72323">
      <w:rPr>
        <w:rFonts w:asciiTheme="minorHAnsi" w:hAnsiTheme="minorHAnsi"/>
        <w:sz w:val="20"/>
        <w:szCs w:val="20"/>
      </w:rPr>
      <w:fldChar w:fldCharType="end"/>
    </w:r>
    <w:r w:rsidRPr="00A72323">
      <w:rPr>
        <w:rFonts w:asciiTheme="minorHAnsi" w:hAnsiTheme="minorHAnsi"/>
        <w:sz w:val="20"/>
        <w:szCs w:val="20"/>
      </w:rPr>
      <w:tab/>
    </w:r>
    <w:r w:rsidRPr="00A72323">
      <w:rPr>
        <w:rFonts w:asciiTheme="minorHAnsi" w:hAnsiTheme="minorHAnsi"/>
        <w:sz w:val="20"/>
        <w:szCs w:val="20"/>
      </w:rPr>
      <w:tab/>
    </w:r>
    <w:r w:rsidRPr="00A72323">
      <w:rPr>
        <w:rFonts w:asciiTheme="minorHAnsi" w:hAnsiTheme="minorHAnsi"/>
        <w:sz w:val="20"/>
        <w:szCs w:val="20"/>
      </w:rPr>
      <w:tab/>
    </w:r>
    <w:r w:rsidRPr="00A72323">
      <w:rPr>
        <w:rFonts w:asciiTheme="minorHAnsi" w:hAnsiTheme="minorHAnsi"/>
        <w:sz w:val="20"/>
        <w:szCs w:val="20"/>
      </w:rPr>
      <w:tab/>
    </w:r>
    <w:r w:rsidRPr="00A72323">
      <w:rPr>
        <w:rFonts w:asciiTheme="minorHAnsi" w:hAnsiTheme="minorHAnsi"/>
        <w:sz w:val="20"/>
        <w:szCs w:val="20"/>
      </w:rPr>
      <w:tab/>
    </w:r>
  </w:p>
  <w:p w14:paraId="579E9A4A" w14:textId="77777777" w:rsidR="00C14DA5" w:rsidRDefault="00C14DA5" w:rsidP="00A167CF">
    <w:pPr>
      <w:pStyle w:val="Footer"/>
      <w:tabs>
        <w:tab w:val="clear" w:pos="8640"/>
        <w:tab w:val="right" w:pos="9360"/>
      </w:tabs>
      <w:rPr>
        <w:sz w:val="20"/>
        <w:szCs w:val="20"/>
      </w:rPr>
    </w:pPr>
  </w:p>
  <w:p w14:paraId="7A91E185" w14:textId="77777777" w:rsidR="00C14DA5" w:rsidRPr="008F0027" w:rsidRDefault="00C14DA5" w:rsidP="00A167CF">
    <w:pPr>
      <w:pStyle w:val="Footer"/>
      <w:tabs>
        <w:tab w:val="clear" w:pos="8640"/>
        <w:tab w:val="right" w:pos="9360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613EE" w14:textId="77777777" w:rsidR="003C3F93" w:rsidRDefault="003C3F93">
      <w:r>
        <w:separator/>
      </w:r>
    </w:p>
  </w:footnote>
  <w:footnote w:type="continuationSeparator" w:id="0">
    <w:p w14:paraId="4DE7DB3C" w14:textId="77777777" w:rsidR="003C3F93" w:rsidRDefault="003C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DD734" w14:textId="77777777" w:rsidR="00C14DA5" w:rsidRPr="006B4605" w:rsidRDefault="00C14DA5" w:rsidP="006B4605">
    <w:pPr>
      <w:ind w:left="5040" w:firstLine="720"/>
      <w:rPr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B163868"/>
    <w:lvl w:ilvl="0">
      <w:numFmt w:val="decimal"/>
      <w:pStyle w:val="Bullet"/>
      <w:lvlText w:val="*"/>
      <w:lvlJc w:val="left"/>
    </w:lvl>
  </w:abstractNum>
  <w:abstractNum w:abstractNumId="1" w15:restartNumberingAfterBreak="0">
    <w:nsid w:val="03FD255B"/>
    <w:multiLevelType w:val="multilevel"/>
    <w:tmpl w:val="8E20EB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604BB1"/>
    <w:multiLevelType w:val="hybridMultilevel"/>
    <w:tmpl w:val="54CED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6172C"/>
    <w:multiLevelType w:val="multilevel"/>
    <w:tmpl w:val="BB28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04319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110F2708"/>
    <w:multiLevelType w:val="hybridMultilevel"/>
    <w:tmpl w:val="47B08D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F45B56"/>
    <w:multiLevelType w:val="multilevel"/>
    <w:tmpl w:val="F722576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LevelTwo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1D2A16EF"/>
    <w:multiLevelType w:val="hybridMultilevel"/>
    <w:tmpl w:val="0060C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641A6"/>
    <w:multiLevelType w:val="hybridMultilevel"/>
    <w:tmpl w:val="96B04CB8"/>
    <w:lvl w:ilvl="0" w:tplc="FFFFFFFF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2C34711C"/>
    <w:multiLevelType w:val="multilevel"/>
    <w:tmpl w:val="8E20EB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AA7CE3"/>
    <w:multiLevelType w:val="hybridMultilevel"/>
    <w:tmpl w:val="ABB617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2E0D7E"/>
    <w:multiLevelType w:val="multilevel"/>
    <w:tmpl w:val="762038D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13" w15:restartNumberingAfterBreak="0">
    <w:nsid w:val="35E00882"/>
    <w:multiLevelType w:val="multilevel"/>
    <w:tmpl w:val="2084B928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39897FB3"/>
    <w:multiLevelType w:val="hybridMultilevel"/>
    <w:tmpl w:val="A926C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C042E"/>
    <w:multiLevelType w:val="hybridMultilevel"/>
    <w:tmpl w:val="32B46D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D801F21"/>
    <w:multiLevelType w:val="hybridMultilevel"/>
    <w:tmpl w:val="F170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61BCF"/>
    <w:multiLevelType w:val="hybridMultilevel"/>
    <w:tmpl w:val="15BADB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34478"/>
    <w:multiLevelType w:val="hybridMultilevel"/>
    <w:tmpl w:val="F77CE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82623"/>
    <w:multiLevelType w:val="hybridMultilevel"/>
    <w:tmpl w:val="A9E66860"/>
    <w:lvl w:ilvl="0" w:tplc="6370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03E8F"/>
    <w:multiLevelType w:val="hybridMultilevel"/>
    <w:tmpl w:val="C8ACE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74D1EF6"/>
    <w:multiLevelType w:val="hybridMultilevel"/>
    <w:tmpl w:val="F552133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4B083C5A"/>
    <w:multiLevelType w:val="hybridMultilevel"/>
    <w:tmpl w:val="27205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E57C4"/>
    <w:multiLevelType w:val="hybridMultilevel"/>
    <w:tmpl w:val="95BE4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BD52E4"/>
    <w:multiLevelType w:val="hybridMultilevel"/>
    <w:tmpl w:val="8EEC9B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696244"/>
    <w:multiLevelType w:val="hybridMultilevel"/>
    <w:tmpl w:val="4D80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41ABA"/>
    <w:multiLevelType w:val="hybridMultilevel"/>
    <w:tmpl w:val="CDD8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D5819"/>
    <w:multiLevelType w:val="hybridMultilevel"/>
    <w:tmpl w:val="BB287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163347"/>
    <w:multiLevelType w:val="multilevel"/>
    <w:tmpl w:val="AADC698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29" w15:restartNumberingAfterBreak="0">
    <w:nsid w:val="5DD62A4E"/>
    <w:multiLevelType w:val="hybridMultilevel"/>
    <w:tmpl w:val="A41A2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F2B6E"/>
    <w:multiLevelType w:val="multilevel"/>
    <w:tmpl w:val="95346A02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720"/>
      </w:pPr>
      <w:rPr>
        <w:rFonts w:hint="default"/>
        <w:i/>
        <w:sz w:val="32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i/>
        <w:sz w:val="32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i/>
        <w:sz w:val="32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  <w:i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440"/>
      </w:pPr>
      <w:rPr>
        <w:rFonts w:hint="default"/>
        <w:i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  <w:i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  <w:i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  <w:i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  <w:i/>
        <w:sz w:val="32"/>
      </w:rPr>
    </w:lvl>
  </w:abstractNum>
  <w:abstractNum w:abstractNumId="31" w15:restartNumberingAfterBreak="0">
    <w:nsid w:val="62732421"/>
    <w:multiLevelType w:val="hybridMultilevel"/>
    <w:tmpl w:val="96BE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2739B"/>
    <w:multiLevelType w:val="multilevel"/>
    <w:tmpl w:val="36E8D7FA"/>
    <w:lvl w:ilvl="0">
      <w:start w:val="2"/>
      <w:numFmt w:val="decimal"/>
      <w:lvlText w:val="%1.0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ascii="Arial" w:hAnsi="Arial" w:cs="Arial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33" w15:restartNumberingAfterBreak="0">
    <w:nsid w:val="65B92804"/>
    <w:multiLevelType w:val="hybridMultilevel"/>
    <w:tmpl w:val="B630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A45F2"/>
    <w:multiLevelType w:val="multilevel"/>
    <w:tmpl w:val="762038D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35" w15:restartNumberingAfterBreak="0">
    <w:nsid w:val="7545280F"/>
    <w:multiLevelType w:val="hybridMultilevel"/>
    <w:tmpl w:val="1554954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F1750F"/>
    <w:multiLevelType w:val="hybridMultilevel"/>
    <w:tmpl w:val="4A946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4022C"/>
    <w:multiLevelType w:val="hybridMultilevel"/>
    <w:tmpl w:val="10946A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E58CF"/>
    <w:multiLevelType w:val="multilevel"/>
    <w:tmpl w:val="255C9AF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6"/>
        </w:tabs>
        <w:ind w:left="41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2520"/>
      </w:pPr>
      <w:rPr>
        <w:rFonts w:hint="default"/>
      </w:rPr>
    </w:lvl>
  </w:abstractNum>
  <w:abstractNum w:abstractNumId="39" w15:restartNumberingAfterBreak="0">
    <w:nsid w:val="79A90D12"/>
    <w:multiLevelType w:val="hybridMultilevel"/>
    <w:tmpl w:val="303CF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31DF7"/>
    <w:multiLevelType w:val="multilevel"/>
    <w:tmpl w:val="59F44126"/>
    <w:lvl w:ilvl="0">
      <w:start w:val="1"/>
      <w:numFmt w:val="decimal"/>
      <w:pStyle w:val="MainHead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evelOne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ProcessTextChar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1" w15:restartNumberingAfterBreak="0">
    <w:nsid w:val="7CE81EED"/>
    <w:multiLevelType w:val="hybridMultilevel"/>
    <w:tmpl w:val="20F0E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61A16"/>
    <w:multiLevelType w:val="multilevel"/>
    <w:tmpl w:val="94AA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7"/>
  </w:num>
  <w:num w:numId="3">
    <w:abstractNumId w:val="24"/>
  </w:num>
  <w:num w:numId="4">
    <w:abstractNumId w:val="12"/>
  </w:num>
  <w:num w:numId="5">
    <w:abstractNumId w:val="38"/>
  </w:num>
  <w:num w:numId="6">
    <w:abstractNumId w:val="34"/>
  </w:num>
  <w:num w:numId="7">
    <w:abstractNumId w:val="13"/>
  </w:num>
  <w:num w:numId="8">
    <w:abstractNumId w:val="32"/>
  </w:num>
  <w:num w:numId="9">
    <w:abstractNumId w:val="28"/>
  </w:num>
  <w:num w:numId="10">
    <w:abstractNumId w:val="30"/>
  </w:num>
  <w:num w:numId="11">
    <w:abstractNumId w:val="11"/>
  </w:num>
  <w:num w:numId="12">
    <w:abstractNumId w:val="5"/>
  </w:num>
  <w:num w:numId="13">
    <w:abstractNumId w:val="10"/>
  </w:num>
  <w:num w:numId="14">
    <w:abstractNumId w:val="1"/>
  </w:num>
  <w:num w:numId="15">
    <w:abstractNumId w:val="42"/>
  </w:num>
  <w:num w:numId="16">
    <w:abstractNumId w:val="36"/>
  </w:num>
  <w:num w:numId="17">
    <w:abstractNumId w:val="6"/>
  </w:num>
  <w:num w:numId="18">
    <w:abstractNumId w:val="9"/>
  </w:num>
  <w:num w:numId="19">
    <w:abstractNumId w:val="17"/>
  </w:num>
  <w:num w:numId="20">
    <w:abstractNumId w:val="20"/>
  </w:num>
  <w:num w:numId="21">
    <w:abstractNumId w:val="18"/>
  </w:num>
  <w:num w:numId="22">
    <w:abstractNumId w:val="22"/>
  </w:num>
  <w:num w:numId="23">
    <w:abstractNumId w:val="19"/>
  </w:num>
  <w:num w:numId="24">
    <w:abstractNumId w:val="39"/>
  </w:num>
  <w:num w:numId="25">
    <w:abstractNumId w:val="27"/>
  </w:num>
  <w:num w:numId="26">
    <w:abstractNumId w:val="23"/>
  </w:num>
  <w:num w:numId="27">
    <w:abstractNumId w:val="8"/>
  </w:num>
  <w:num w:numId="28">
    <w:abstractNumId w:val="37"/>
  </w:num>
  <w:num w:numId="29">
    <w:abstractNumId w:val="3"/>
  </w:num>
  <w:num w:numId="30">
    <w:abstractNumId w:val="14"/>
  </w:num>
  <w:num w:numId="31">
    <w:abstractNumId w:val="2"/>
  </w:num>
  <w:num w:numId="32">
    <w:abstractNumId w:val="41"/>
  </w:num>
  <w:num w:numId="33">
    <w:abstractNumId w:val="29"/>
  </w:num>
  <w:num w:numId="34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35">
    <w:abstractNumId w:val="4"/>
  </w:num>
  <w:num w:numId="36">
    <w:abstractNumId w:val="21"/>
  </w:num>
  <w:num w:numId="37">
    <w:abstractNumId w:val="25"/>
  </w:num>
  <w:num w:numId="38">
    <w:abstractNumId w:val="15"/>
  </w:num>
  <w:num w:numId="39">
    <w:abstractNumId w:val="16"/>
  </w:num>
  <w:num w:numId="40">
    <w:abstractNumId w:val="33"/>
  </w:num>
  <w:num w:numId="41">
    <w:abstractNumId w:val="35"/>
  </w:num>
  <w:num w:numId="42">
    <w:abstractNumId w:val="2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F6"/>
    <w:rsid w:val="00000AB1"/>
    <w:rsid w:val="000026E8"/>
    <w:rsid w:val="00002F86"/>
    <w:rsid w:val="0000349A"/>
    <w:rsid w:val="000037A9"/>
    <w:rsid w:val="00005E50"/>
    <w:rsid w:val="00005FDF"/>
    <w:rsid w:val="000065F9"/>
    <w:rsid w:val="000072FA"/>
    <w:rsid w:val="00010E80"/>
    <w:rsid w:val="00011CAA"/>
    <w:rsid w:val="00014500"/>
    <w:rsid w:val="0001646F"/>
    <w:rsid w:val="00021436"/>
    <w:rsid w:val="00025104"/>
    <w:rsid w:val="00031360"/>
    <w:rsid w:val="00032F88"/>
    <w:rsid w:val="00043EC9"/>
    <w:rsid w:val="00044287"/>
    <w:rsid w:val="00044AE5"/>
    <w:rsid w:val="00045CEA"/>
    <w:rsid w:val="00046637"/>
    <w:rsid w:val="0004751D"/>
    <w:rsid w:val="00055146"/>
    <w:rsid w:val="00055275"/>
    <w:rsid w:val="0005587E"/>
    <w:rsid w:val="0005746E"/>
    <w:rsid w:val="000609C3"/>
    <w:rsid w:val="00061EFC"/>
    <w:rsid w:val="0006349C"/>
    <w:rsid w:val="00063BC7"/>
    <w:rsid w:val="00072E3C"/>
    <w:rsid w:val="00075CF1"/>
    <w:rsid w:val="000814ED"/>
    <w:rsid w:val="00082910"/>
    <w:rsid w:val="0008317C"/>
    <w:rsid w:val="00085C46"/>
    <w:rsid w:val="00087703"/>
    <w:rsid w:val="00091E6F"/>
    <w:rsid w:val="00092DCD"/>
    <w:rsid w:val="0009422D"/>
    <w:rsid w:val="00096F0F"/>
    <w:rsid w:val="000A2835"/>
    <w:rsid w:val="000A344A"/>
    <w:rsid w:val="000A461D"/>
    <w:rsid w:val="000B5E1F"/>
    <w:rsid w:val="000B71C5"/>
    <w:rsid w:val="000B783C"/>
    <w:rsid w:val="000C07E4"/>
    <w:rsid w:val="000C26F6"/>
    <w:rsid w:val="000C45E8"/>
    <w:rsid w:val="000D0B48"/>
    <w:rsid w:val="000D171C"/>
    <w:rsid w:val="000D183F"/>
    <w:rsid w:val="000D3884"/>
    <w:rsid w:val="000D7459"/>
    <w:rsid w:val="000D79EB"/>
    <w:rsid w:val="000E0867"/>
    <w:rsid w:val="000E496F"/>
    <w:rsid w:val="000E4C9B"/>
    <w:rsid w:val="000F33D9"/>
    <w:rsid w:val="000F3743"/>
    <w:rsid w:val="000F4987"/>
    <w:rsid w:val="00101986"/>
    <w:rsid w:val="0010457F"/>
    <w:rsid w:val="00110AE7"/>
    <w:rsid w:val="0011281E"/>
    <w:rsid w:val="00112C1F"/>
    <w:rsid w:val="00121C5B"/>
    <w:rsid w:val="00121E50"/>
    <w:rsid w:val="00130DF8"/>
    <w:rsid w:val="00132A1C"/>
    <w:rsid w:val="00133E2D"/>
    <w:rsid w:val="0013533A"/>
    <w:rsid w:val="00135AEB"/>
    <w:rsid w:val="00140159"/>
    <w:rsid w:val="001465EA"/>
    <w:rsid w:val="00146625"/>
    <w:rsid w:val="0015330C"/>
    <w:rsid w:val="0015667E"/>
    <w:rsid w:val="00156760"/>
    <w:rsid w:val="00163616"/>
    <w:rsid w:val="001662AE"/>
    <w:rsid w:val="00170997"/>
    <w:rsid w:val="00173815"/>
    <w:rsid w:val="00173BEB"/>
    <w:rsid w:val="00174C54"/>
    <w:rsid w:val="00176170"/>
    <w:rsid w:val="00184357"/>
    <w:rsid w:val="001905F2"/>
    <w:rsid w:val="00190ED2"/>
    <w:rsid w:val="0019577D"/>
    <w:rsid w:val="00195AA2"/>
    <w:rsid w:val="001A1293"/>
    <w:rsid w:val="001A1948"/>
    <w:rsid w:val="001A19FA"/>
    <w:rsid w:val="001A1EA6"/>
    <w:rsid w:val="001A5410"/>
    <w:rsid w:val="001B1D4C"/>
    <w:rsid w:val="001B4791"/>
    <w:rsid w:val="001B4E2A"/>
    <w:rsid w:val="001B758B"/>
    <w:rsid w:val="001C5161"/>
    <w:rsid w:val="001C68AC"/>
    <w:rsid w:val="001D1532"/>
    <w:rsid w:val="001D6038"/>
    <w:rsid w:val="001D758F"/>
    <w:rsid w:val="001D7E41"/>
    <w:rsid w:val="001E056B"/>
    <w:rsid w:val="001E358F"/>
    <w:rsid w:val="001E514E"/>
    <w:rsid w:val="001E65BA"/>
    <w:rsid w:val="001E7F35"/>
    <w:rsid w:val="001F24D2"/>
    <w:rsid w:val="001F6705"/>
    <w:rsid w:val="002127EE"/>
    <w:rsid w:val="002155FE"/>
    <w:rsid w:val="002162FC"/>
    <w:rsid w:val="00221C22"/>
    <w:rsid w:val="00222EA9"/>
    <w:rsid w:val="00223DC3"/>
    <w:rsid w:val="00225E0D"/>
    <w:rsid w:val="00227AD1"/>
    <w:rsid w:val="00242001"/>
    <w:rsid w:val="00242914"/>
    <w:rsid w:val="00242B41"/>
    <w:rsid w:val="0025548E"/>
    <w:rsid w:val="00261A6D"/>
    <w:rsid w:val="00270257"/>
    <w:rsid w:val="00270CA4"/>
    <w:rsid w:val="00271AF6"/>
    <w:rsid w:val="002720FC"/>
    <w:rsid w:val="002722E2"/>
    <w:rsid w:val="00272CCD"/>
    <w:rsid w:val="00277F5B"/>
    <w:rsid w:val="002813F9"/>
    <w:rsid w:val="00283862"/>
    <w:rsid w:val="0028437B"/>
    <w:rsid w:val="00284EE5"/>
    <w:rsid w:val="00284EF5"/>
    <w:rsid w:val="0028646B"/>
    <w:rsid w:val="00290013"/>
    <w:rsid w:val="002A3F46"/>
    <w:rsid w:val="002A3FE8"/>
    <w:rsid w:val="002A61C1"/>
    <w:rsid w:val="002B30C0"/>
    <w:rsid w:val="002B3534"/>
    <w:rsid w:val="002B5896"/>
    <w:rsid w:val="002B6CEC"/>
    <w:rsid w:val="002B7ACA"/>
    <w:rsid w:val="002C0A81"/>
    <w:rsid w:val="002C1058"/>
    <w:rsid w:val="002C1C30"/>
    <w:rsid w:val="002C48E0"/>
    <w:rsid w:val="002C7B00"/>
    <w:rsid w:val="002D2958"/>
    <w:rsid w:val="002D34C5"/>
    <w:rsid w:val="002D6F45"/>
    <w:rsid w:val="002E2539"/>
    <w:rsid w:val="002E296A"/>
    <w:rsid w:val="002E7FAC"/>
    <w:rsid w:val="002F1674"/>
    <w:rsid w:val="002F2911"/>
    <w:rsid w:val="002F4695"/>
    <w:rsid w:val="00301B7F"/>
    <w:rsid w:val="003024ED"/>
    <w:rsid w:val="00303CA3"/>
    <w:rsid w:val="0030436B"/>
    <w:rsid w:val="003044C2"/>
    <w:rsid w:val="00304640"/>
    <w:rsid w:val="00305BF0"/>
    <w:rsid w:val="00305F9D"/>
    <w:rsid w:val="00311765"/>
    <w:rsid w:val="00311B95"/>
    <w:rsid w:val="00314869"/>
    <w:rsid w:val="00316062"/>
    <w:rsid w:val="00321797"/>
    <w:rsid w:val="003246D3"/>
    <w:rsid w:val="00327C12"/>
    <w:rsid w:val="0033009C"/>
    <w:rsid w:val="00335438"/>
    <w:rsid w:val="003367E3"/>
    <w:rsid w:val="00336D6A"/>
    <w:rsid w:val="0034097B"/>
    <w:rsid w:val="00340E49"/>
    <w:rsid w:val="0034352B"/>
    <w:rsid w:val="0034382E"/>
    <w:rsid w:val="00345BF9"/>
    <w:rsid w:val="00346404"/>
    <w:rsid w:val="003476FB"/>
    <w:rsid w:val="0035076E"/>
    <w:rsid w:val="00356F3A"/>
    <w:rsid w:val="00361F31"/>
    <w:rsid w:val="00364E41"/>
    <w:rsid w:val="003665B4"/>
    <w:rsid w:val="00373187"/>
    <w:rsid w:val="00380884"/>
    <w:rsid w:val="00383571"/>
    <w:rsid w:val="003849FC"/>
    <w:rsid w:val="00387078"/>
    <w:rsid w:val="00387F12"/>
    <w:rsid w:val="00390405"/>
    <w:rsid w:val="003917CD"/>
    <w:rsid w:val="003932B5"/>
    <w:rsid w:val="00396189"/>
    <w:rsid w:val="00397120"/>
    <w:rsid w:val="00397A48"/>
    <w:rsid w:val="003A1561"/>
    <w:rsid w:val="003A2A95"/>
    <w:rsid w:val="003A4F4B"/>
    <w:rsid w:val="003A4F84"/>
    <w:rsid w:val="003A61DD"/>
    <w:rsid w:val="003A6645"/>
    <w:rsid w:val="003A6C69"/>
    <w:rsid w:val="003B3E20"/>
    <w:rsid w:val="003B6039"/>
    <w:rsid w:val="003C0467"/>
    <w:rsid w:val="003C0E4C"/>
    <w:rsid w:val="003C1DF9"/>
    <w:rsid w:val="003C246C"/>
    <w:rsid w:val="003C33A2"/>
    <w:rsid w:val="003C3F93"/>
    <w:rsid w:val="003C4BD9"/>
    <w:rsid w:val="003C7417"/>
    <w:rsid w:val="003D3225"/>
    <w:rsid w:val="003D3FB3"/>
    <w:rsid w:val="003D5917"/>
    <w:rsid w:val="003E47D4"/>
    <w:rsid w:val="003E5140"/>
    <w:rsid w:val="003E782A"/>
    <w:rsid w:val="003F08E8"/>
    <w:rsid w:val="003F0FDF"/>
    <w:rsid w:val="003F3A3F"/>
    <w:rsid w:val="003F3DE3"/>
    <w:rsid w:val="003F4101"/>
    <w:rsid w:val="003F63B7"/>
    <w:rsid w:val="003F6825"/>
    <w:rsid w:val="004012AC"/>
    <w:rsid w:val="00401321"/>
    <w:rsid w:val="004029D7"/>
    <w:rsid w:val="00406DE2"/>
    <w:rsid w:val="0040719F"/>
    <w:rsid w:val="0040765A"/>
    <w:rsid w:val="00411B61"/>
    <w:rsid w:val="00411C72"/>
    <w:rsid w:val="00412375"/>
    <w:rsid w:val="004146C9"/>
    <w:rsid w:val="00421E17"/>
    <w:rsid w:val="0042334D"/>
    <w:rsid w:val="00425611"/>
    <w:rsid w:val="00431206"/>
    <w:rsid w:val="00431C98"/>
    <w:rsid w:val="004374C0"/>
    <w:rsid w:val="004421BE"/>
    <w:rsid w:val="00444E1E"/>
    <w:rsid w:val="004535AA"/>
    <w:rsid w:val="00457485"/>
    <w:rsid w:val="00457F90"/>
    <w:rsid w:val="0046078F"/>
    <w:rsid w:val="004615EA"/>
    <w:rsid w:val="00463E9E"/>
    <w:rsid w:val="00465E60"/>
    <w:rsid w:val="00467106"/>
    <w:rsid w:val="00467A29"/>
    <w:rsid w:val="0047051A"/>
    <w:rsid w:val="004714F8"/>
    <w:rsid w:val="00476045"/>
    <w:rsid w:val="004760E3"/>
    <w:rsid w:val="00481597"/>
    <w:rsid w:val="00482FCB"/>
    <w:rsid w:val="0049490C"/>
    <w:rsid w:val="00495802"/>
    <w:rsid w:val="004A2283"/>
    <w:rsid w:val="004A259F"/>
    <w:rsid w:val="004A3CF2"/>
    <w:rsid w:val="004A51B6"/>
    <w:rsid w:val="004A53F2"/>
    <w:rsid w:val="004B150D"/>
    <w:rsid w:val="004B1922"/>
    <w:rsid w:val="004B21CD"/>
    <w:rsid w:val="004B3411"/>
    <w:rsid w:val="004B5B05"/>
    <w:rsid w:val="004B623D"/>
    <w:rsid w:val="004B7F92"/>
    <w:rsid w:val="004C6060"/>
    <w:rsid w:val="004D29DF"/>
    <w:rsid w:val="004D2C37"/>
    <w:rsid w:val="004E0840"/>
    <w:rsid w:val="004E22C7"/>
    <w:rsid w:val="004E3A8A"/>
    <w:rsid w:val="004E4FE6"/>
    <w:rsid w:val="004E5636"/>
    <w:rsid w:val="004E65FA"/>
    <w:rsid w:val="004F07DA"/>
    <w:rsid w:val="004F4B59"/>
    <w:rsid w:val="004F4EB2"/>
    <w:rsid w:val="004F65CF"/>
    <w:rsid w:val="004F6F62"/>
    <w:rsid w:val="0050078F"/>
    <w:rsid w:val="00500F6A"/>
    <w:rsid w:val="00503D00"/>
    <w:rsid w:val="005068D9"/>
    <w:rsid w:val="0050759C"/>
    <w:rsid w:val="005103C0"/>
    <w:rsid w:val="005119B8"/>
    <w:rsid w:val="00512E8B"/>
    <w:rsid w:val="005135D0"/>
    <w:rsid w:val="00523EDC"/>
    <w:rsid w:val="0052774B"/>
    <w:rsid w:val="00527E1B"/>
    <w:rsid w:val="00531C09"/>
    <w:rsid w:val="00533139"/>
    <w:rsid w:val="005333A0"/>
    <w:rsid w:val="005341C7"/>
    <w:rsid w:val="00535BA0"/>
    <w:rsid w:val="005368BC"/>
    <w:rsid w:val="00536FF0"/>
    <w:rsid w:val="00542B86"/>
    <w:rsid w:val="005431CD"/>
    <w:rsid w:val="00545964"/>
    <w:rsid w:val="00552099"/>
    <w:rsid w:val="00553CCA"/>
    <w:rsid w:val="005564FB"/>
    <w:rsid w:val="005565F6"/>
    <w:rsid w:val="00557BF4"/>
    <w:rsid w:val="005625A9"/>
    <w:rsid w:val="00564309"/>
    <w:rsid w:val="0056533B"/>
    <w:rsid w:val="005666C8"/>
    <w:rsid w:val="00567FE8"/>
    <w:rsid w:val="0057403C"/>
    <w:rsid w:val="005740AA"/>
    <w:rsid w:val="0057483F"/>
    <w:rsid w:val="00580EBB"/>
    <w:rsid w:val="005824F8"/>
    <w:rsid w:val="00591591"/>
    <w:rsid w:val="005923D8"/>
    <w:rsid w:val="00597E0B"/>
    <w:rsid w:val="005A08DA"/>
    <w:rsid w:val="005A7500"/>
    <w:rsid w:val="005B0660"/>
    <w:rsid w:val="005B15FE"/>
    <w:rsid w:val="005B3F6F"/>
    <w:rsid w:val="005B4DFB"/>
    <w:rsid w:val="005B7879"/>
    <w:rsid w:val="005C04DB"/>
    <w:rsid w:val="005C3704"/>
    <w:rsid w:val="005D033F"/>
    <w:rsid w:val="005D0F6F"/>
    <w:rsid w:val="005D6E3C"/>
    <w:rsid w:val="005D6FF9"/>
    <w:rsid w:val="005E09F0"/>
    <w:rsid w:val="005E2868"/>
    <w:rsid w:val="005E53E0"/>
    <w:rsid w:val="005E5686"/>
    <w:rsid w:val="005E753D"/>
    <w:rsid w:val="005F2A80"/>
    <w:rsid w:val="005F34AE"/>
    <w:rsid w:val="005F37D8"/>
    <w:rsid w:val="005F4B7F"/>
    <w:rsid w:val="005F505C"/>
    <w:rsid w:val="005F7AB5"/>
    <w:rsid w:val="00602560"/>
    <w:rsid w:val="00607564"/>
    <w:rsid w:val="00612A3A"/>
    <w:rsid w:val="006132D5"/>
    <w:rsid w:val="00616CF9"/>
    <w:rsid w:val="00617709"/>
    <w:rsid w:val="00617E4E"/>
    <w:rsid w:val="00620568"/>
    <w:rsid w:val="00621F38"/>
    <w:rsid w:val="006340F8"/>
    <w:rsid w:val="00634295"/>
    <w:rsid w:val="006364AA"/>
    <w:rsid w:val="00636E04"/>
    <w:rsid w:val="006417D8"/>
    <w:rsid w:val="006446A9"/>
    <w:rsid w:val="006452B4"/>
    <w:rsid w:val="00645E4E"/>
    <w:rsid w:val="00645ED6"/>
    <w:rsid w:val="00646904"/>
    <w:rsid w:val="006477FE"/>
    <w:rsid w:val="00650B77"/>
    <w:rsid w:val="0065261A"/>
    <w:rsid w:val="00652944"/>
    <w:rsid w:val="006539C3"/>
    <w:rsid w:val="00657877"/>
    <w:rsid w:val="0066172C"/>
    <w:rsid w:val="006709BB"/>
    <w:rsid w:val="00671100"/>
    <w:rsid w:val="00672363"/>
    <w:rsid w:val="00674BD2"/>
    <w:rsid w:val="00674D72"/>
    <w:rsid w:val="00675337"/>
    <w:rsid w:val="006753A0"/>
    <w:rsid w:val="00677334"/>
    <w:rsid w:val="00680FAF"/>
    <w:rsid w:val="006950A8"/>
    <w:rsid w:val="006A0A7E"/>
    <w:rsid w:val="006A2505"/>
    <w:rsid w:val="006A2FC6"/>
    <w:rsid w:val="006A39D5"/>
    <w:rsid w:val="006A67EE"/>
    <w:rsid w:val="006A7C11"/>
    <w:rsid w:val="006B4605"/>
    <w:rsid w:val="006B4B1C"/>
    <w:rsid w:val="006B4B53"/>
    <w:rsid w:val="006B5DED"/>
    <w:rsid w:val="006B5E2D"/>
    <w:rsid w:val="006C24C3"/>
    <w:rsid w:val="006C3385"/>
    <w:rsid w:val="006C35E6"/>
    <w:rsid w:val="006C42B2"/>
    <w:rsid w:val="006D0753"/>
    <w:rsid w:val="006D309E"/>
    <w:rsid w:val="006D3461"/>
    <w:rsid w:val="006D35E0"/>
    <w:rsid w:val="006D7F71"/>
    <w:rsid w:val="006E1F51"/>
    <w:rsid w:val="006E36B3"/>
    <w:rsid w:val="006E62C9"/>
    <w:rsid w:val="006E7609"/>
    <w:rsid w:val="006F0179"/>
    <w:rsid w:val="006F1398"/>
    <w:rsid w:val="006F1C26"/>
    <w:rsid w:val="006F299C"/>
    <w:rsid w:val="006F3000"/>
    <w:rsid w:val="006F7393"/>
    <w:rsid w:val="00703AAB"/>
    <w:rsid w:val="007121D1"/>
    <w:rsid w:val="007148A2"/>
    <w:rsid w:val="007209AF"/>
    <w:rsid w:val="0072352D"/>
    <w:rsid w:val="007340F7"/>
    <w:rsid w:val="00743C3E"/>
    <w:rsid w:val="00743FB5"/>
    <w:rsid w:val="00744987"/>
    <w:rsid w:val="00747848"/>
    <w:rsid w:val="00747CAD"/>
    <w:rsid w:val="00751FBB"/>
    <w:rsid w:val="00755B89"/>
    <w:rsid w:val="00756E65"/>
    <w:rsid w:val="00757710"/>
    <w:rsid w:val="007658CD"/>
    <w:rsid w:val="00770CE9"/>
    <w:rsid w:val="00772F95"/>
    <w:rsid w:val="007751F4"/>
    <w:rsid w:val="00775C7F"/>
    <w:rsid w:val="007807CD"/>
    <w:rsid w:val="00783BBD"/>
    <w:rsid w:val="00785946"/>
    <w:rsid w:val="00791A2B"/>
    <w:rsid w:val="0079281C"/>
    <w:rsid w:val="0079498A"/>
    <w:rsid w:val="007A02A4"/>
    <w:rsid w:val="007A0A3D"/>
    <w:rsid w:val="007A4243"/>
    <w:rsid w:val="007A4EA2"/>
    <w:rsid w:val="007B1000"/>
    <w:rsid w:val="007B24A6"/>
    <w:rsid w:val="007B787B"/>
    <w:rsid w:val="007C0E20"/>
    <w:rsid w:val="007C1351"/>
    <w:rsid w:val="007C1719"/>
    <w:rsid w:val="007C17A6"/>
    <w:rsid w:val="007C716B"/>
    <w:rsid w:val="007D5BCC"/>
    <w:rsid w:val="007D6CE4"/>
    <w:rsid w:val="007E0D42"/>
    <w:rsid w:val="007E1748"/>
    <w:rsid w:val="007E458D"/>
    <w:rsid w:val="007E5B1E"/>
    <w:rsid w:val="007E75CC"/>
    <w:rsid w:val="007F09C6"/>
    <w:rsid w:val="007F2A75"/>
    <w:rsid w:val="007F2B1B"/>
    <w:rsid w:val="008017ED"/>
    <w:rsid w:val="00802F42"/>
    <w:rsid w:val="00803596"/>
    <w:rsid w:val="00804FB8"/>
    <w:rsid w:val="00806E40"/>
    <w:rsid w:val="00807884"/>
    <w:rsid w:val="008101B0"/>
    <w:rsid w:val="00813D9B"/>
    <w:rsid w:val="00815131"/>
    <w:rsid w:val="00817A61"/>
    <w:rsid w:val="00822B67"/>
    <w:rsid w:val="008237A9"/>
    <w:rsid w:val="008260C1"/>
    <w:rsid w:val="0083330F"/>
    <w:rsid w:val="0083570B"/>
    <w:rsid w:val="00835F37"/>
    <w:rsid w:val="00837719"/>
    <w:rsid w:val="00840347"/>
    <w:rsid w:val="00843234"/>
    <w:rsid w:val="008517EC"/>
    <w:rsid w:val="00852351"/>
    <w:rsid w:val="008527F7"/>
    <w:rsid w:val="008543C1"/>
    <w:rsid w:val="0085468E"/>
    <w:rsid w:val="00856C2C"/>
    <w:rsid w:val="00860F67"/>
    <w:rsid w:val="008668D2"/>
    <w:rsid w:val="0087268C"/>
    <w:rsid w:val="00872A20"/>
    <w:rsid w:val="0087351F"/>
    <w:rsid w:val="008738E5"/>
    <w:rsid w:val="0088006C"/>
    <w:rsid w:val="00883B8B"/>
    <w:rsid w:val="00885421"/>
    <w:rsid w:val="00886F04"/>
    <w:rsid w:val="00892873"/>
    <w:rsid w:val="008930B0"/>
    <w:rsid w:val="00894776"/>
    <w:rsid w:val="00894A74"/>
    <w:rsid w:val="008A23C2"/>
    <w:rsid w:val="008A32CA"/>
    <w:rsid w:val="008A37E9"/>
    <w:rsid w:val="008A4B61"/>
    <w:rsid w:val="008A6BF8"/>
    <w:rsid w:val="008A7B02"/>
    <w:rsid w:val="008B125C"/>
    <w:rsid w:val="008B4827"/>
    <w:rsid w:val="008B514B"/>
    <w:rsid w:val="008B5296"/>
    <w:rsid w:val="008B7142"/>
    <w:rsid w:val="008C6EAA"/>
    <w:rsid w:val="008D1B32"/>
    <w:rsid w:val="008D25F8"/>
    <w:rsid w:val="008D7489"/>
    <w:rsid w:val="008D7633"/>
    <w:rsid w:val="008D7FDC"/>
    <w:rsid w:val="008E00AD"/>
    <w:rsid w:val="008E3649"/>
    <w:rsid w:val="008E3946"/>
    <w:rsid w:val="008E44E0"/>
    <w:rsid w:val="008E527C"/>
    <w:rsid w:val="008E5F8B"/>
    <w:rsid w:val="008E6618"/>
    <w:rsid w:val="008F0027"/>
    <w:rsid w:val="008F01D0"/>
    <w:rsid w:val="008F0366"/>
    <w:rsid w:val="008F09C6"/>
    <w:rsid w:val="008F210C"/>
    <w:rsid w:val="008F3738"/>
    <w:rsid w:val="008F555E"/>
    <w:rsid w:val="008F61B1"/>
    <w:rsid w:val="008F7443"/>
    <w:rsid w:val="00900950"/>
    <w:rsid w:val="0090159E"/>
    <w:rsid w:val="00901C99"/>
    <w:rsid w:val="00903545"/>
    <w:rsid w:val="0090598A"/>
    <w:rsid w:val="00906EFB"/>
    <w:rsid w:val="00910DE9"/>
    <w:rsid w:val="00911177"/>
    <w:rsid w:val="00911A7B"/>
    <w:rsid w:val="00914E46"/>
    <w:rsid w:val="009175A2"/>
    <w:rsid w:val="00917EEE"/>
    <w:rsid w:val="00922E06"/>
    <w:rsid w:val="009240C1"/>
    <w:rsid w:val="00926D10"/>
    <w:rsid w:val="00931747"/>
    <w:rsid w:val="00931F1F"/>
    <w:rsid w:val="00944865"/>
    <w:rsid w:val="0094560B"/>
    <w:rsid w:val="00951E5A"/>
    <w:rsid w:val="00952A70"/>
    <w:rsid w:val="009538B0"/>
    <w:rsid w:val="00953A57"/>
    <w:rsid w:val="00955897"/>
    <w:rsid w:val="0096212A"/>
    <w:rsid w:val="009647D5"/>
    <w:rsid w:val="009724C5"/>
    <w:rsid w:val="00981300"/>
    <w:rsid w:val="00982195"/>
    <w:rsid w:val="00986A12"/>
    <w:rsid w:val="009875C6"/>
    <w:rsid w:val="009875EE"/>
    <w:rsid w:val="00990CBF"/>
    <w:rsid w:val="00994064"/>
    <w:rsid w:val="009A2268"/>
    <w:rsid w:val="009A2B2C"/>
    <w:rsid w:val="009A57C4"/>
    <w:rsid w:val="009A5F95"/>
    <w:rsid w:val="009A6F45"/>
    <w:rsid w:val="009A79F3"/>
    <w:rsid w:val="009B1681"/>
    <w:rsid w:val="009B22D3"/>
    <w:rsid w:val="009B23FC"/>
    <w:rsid w:val="009B2E51"/>
    <w:rsid w:val="009B53BF"/>
    <w:rsid w:val="009C47B5"/>
    <w:rsid w:val="009C5EDB"/>
    <w:rsid w:val="009C62F6"/>
    <w:rsid w:val="009C6A57"/>
    <w:rsid w:val="009D0A59"/>
    <w:rsid w:val="009D25AF"/>
    <w:rsid w:val="009D413D"/>
    <w:rsid w:val="009D53BF"/>
    <w:rsid w:val="009D7D83"/>
    <w:rsid w:val="009E008E"/>
    <w:rsid w:val="009E18B7"/>
    <w:rsid w:val="009E1A97"/>
    <w:rsid w:val="009E22CC"/>
    <w:rsid w:val="009E2FB1"/>
    <w:rsid w:val="009F0BCB"/>
    <w:rsid w:val="009F140B"/>
    <w:rsid w:val="009F23A0"/>
    <w:rsid w:val="00A00896"/>
    <w:rsid w:val="00A00AAE"/>
    <w:rsid w:val="00A00E5D"/>
    <w:rsid w:val="00A04079"/>
    <w:rsid w:val="00A0779A"/>
    <w:rsid w:val="00A07DD3"/>
    <w:rsid w:val="00A07E86"/>
    <w:rsid w:val="00A12174"/>
    <w:rsid w:val="00A167CF"/>
    <w:rsid w:val="00A17B95"/>
    <w:rsid w:val="00A17C82"/>
    <w:rsid w:val="00A21E67"/>
    <w:rsid w:val="00A2224E"/>
    <w:rsid w:val="00A302CC"/>
    <w:rsid w:val="00A309E4"/>
    <w:rsid w:val="00A31E93"/>
    <w:rsid w:val="00A34002"/>
    <w:rsid w:val="00A35364"/>
    <w:rsid w:val="00A35971"/>
    <w:rsid w:val="00A35F80"/>
    <w:rsid w:val="00A374F1"/>
    <w:rsid w:val="00A40970"/>
    <w:rsid w:val="00A41BD9"/>
    <w:rsid w:val="00A426FE"/>
    <w:rsid w:val="00A43F7C"/>
    <w:rsid w:val="00A44058"/>
    <w:rsid w:val="00A45B65"/>
    <w:rsid w:val="00A45B71"/>
    <w:rsid w:val="00A47638"/>
    <w:rsid w:val="00A47F19"/>
    <w:rsid w:val="00A53A0F"/>
    <w:rsid w:val="00A54B4A"/>
    <w:rsid w:val="00A65222"/>
    <w:rsid w:val="00A657C8"/>
    <w:rsid w:val="00A65A34"/>
    <w:rsid w:val="00A66D3D"/>
    <w:rsid w:val="00A71095"/>
    <w:rsid w:val="00A72323"/>
    <w:rsid w:val="00A753BC"/>
    <w:rsid w:val="00A76046"/>
    <w:rsid w:val="00A76A8D"/>
    <w:rsid w:val="00A81856"/>
    <w:rsid w:val="00A81A93"/>
    <w:rsid w:val="00A86403"/>
    <w:rsid w:val="00A87F49"/>
    <w:rsid w:val="00A90628"/>
    <w:rsid w:val="00A94410"/>
    <w:rsid w:val="00A946C1"/>
    <w:rsid w:val="00A965C1"/>
    <w:rsid w:val="00A97AE0"/>
    <w:rsid w:val="00AA03C5"/>
    <w:rsid w:val="00AA3C52"/>
    <w:rsid w:val="00AA4C43"/>
    <w:rsid w:val="00AA52EC"/>
    <w:rsid w:val="00AA5A5F"/>
    <w:rsid w:val="00AA71E0"/>
    <w:rsid w:val="00AA76E1"/>
    <w:rsid w:val="00AB0131"/>
    <w:rsid w:val="00AB2FEC"/>
    <w:rsid w:val="00AB5379"/>
    <w:rsid w:val="00AB78C0"/>
    <w:rsid w:val="00AC3C64"/>
    <w:rsid w:val="00AC7009"/>
    <w:rsid w:val="00AD0713"/>
    <w:rsid w:val="00AD3343"/>
    <w:rsid w:val="00AD621D"/>
    <w:rsid w:val="00AD6563"/>
    <w:rsid w:val="00AE532E"/>
    <w:rsid w:val="00AE5A3C"/>
    <w:rsid w:val="00AF1B36"/>
    <w:rsid w:val="00AF3B02"/>
    <w:rsid w:val="00AF4248"/>
    <w:rsid w:val="00AF4770"/>
    <w:rsid w:val="00AF54BE"/>
    <w:rsid w:val="00AF59D5"/>
    <w:rsid w:val="00AF7213"/>
    <w:rsid w:val="00AF7495"/>
    <w:rsid w:val="00AF7CA6"/>
    <w:rsid w:val="00B00741"/>
    <w:rsid w:val="00B007A3"/>
    <w:rsid w:val="00B00CF3"/>
    <w:rsid w:val="00B11711"/>
    <w:rsid w:val="00B11B9D"/>
    <w:rsid w:val="00B11FC1"/>
    <w:rsid w:val="00B14640"/>
    <w:rsid w:val="00B16D63"/>
    <w:rsid w:val="00B17A6A"/>
    <w:rsid w:val="00B21C8B"/>
    <w:rsid w:val="00B2351C"/>
    <w:rsid w:val="00B23FC7"/>
    <w:rsid w:val="00B25787"/>
    <w:rsid w:val="00B263D7"/>
    <w:rsid w:val="00B31008"/>
    <w:rsid w:val="00B31D6C"/>
    <w:rsid w:val="00B31E3A"/>
    <w:rsid w:val="00B32E7F"/>
    <w:rsid w:val="00B34531"/>
    <w:rsid w:val="00B40B43"/>
    <w:rsid w:val="00B43429"/>
    <w:rsid w:val="00B43430"/>
    <w:rsid w:val="00B463C8"/>
    <w:rsid w:val="00B47411"/>
    <w:rsid w:val="00B50B05"/>
    <w:rsid w:val="00B57777"/>
    <w:rsid w:val="00B60E6E"/>
    <w:rsid w:val="00B64860"/>
    <w:rsid w:val="00B66B63"/>
    <w:rsid w:val="00B670F3"/>
    <w:rsid w:val="00B7015D"/>
    <w:rsid w:val="00B7384F"/>
    <w:rsid w:val="00B7692C"/>
    <w:rsid w:val="00B80CA2"/>
    <w:rsid w:val="00B82112"/>
    <w:rsid w:val="00B82776"/>
    <w:rsid w:val="00B921FA"/>
    <w:rsid w:val="00B92A1C"/>
    <w:rsid w:val="00B92FFB"/>
    <w:rsid w:val="00B931E1"/>
    <w:rsid w:val="00B9346D"/>
    <w:rsid w:val="00B941AB"/>
    <w:rsid w:val="00B945B7"/>
    <w:rsid w:val="00B94F92"/>
    <w:rsid w:val="00B9688E"/>
    <w:rsid w:val="00B97C1C"/>
    <w:rsid w:val="00BA0B60"/>
    <w:rsid w:val="00BA16A4"/>
    <w:rsid w:val="00BA25A6"/>
    <w:rsid w:val="00BA30E1"/>
    <w:rsid w:val="00BA3263"/>
    <w:rsid w:val="00BA3FFB"/>
    <w:rsid w:val="00BA65F0"/>
    <w:rsid w:val="00BB25FF"/>
    <w:rsid w:val="00BB3D9B"/>
    <w:rsid w:val="00BB556C"/>
    <w:rsid w:val="00BB5A1C"/>
    <w:rsid w:val="00BB7F7C"/>
    <w:rsid w:val="00BC01E8"/>
    <w:rsid w:val="00BC0589"/>
    <w:rsid w:val="00BC0A2B"/>
    <w:rsid w:val="00BC1206"/>
    <w:rsid w:val="00BC3F85"/>
    <w:rsid w:val="00BC6B98"/>
    <w:rsid w:val="00BC7CD1"/>
    <w:rsid w:val="00BD011A"/>
    <w:rsid w:val="00BD038C"/>
    <w:rsid w:val="00BD0D3A"/>
    <w:rsid w:val="00BD1E6D"/>
    <w:rsid w:val="00BD33BA"/>
    <w:rsid w:val="00BE2F63"/>
    <w:rsid w:val="00BE616D"/>
    <w:rsid w:val="00BF19D3"/>
    <w:rsid w:val="00BF214B"/>
    <w:rsid w:val="00BF21A6"/>
    <w:rsid w:val="00BF5AE2"/>
    <w:rsid w:val="00BF5AF1"/>
    <w:rsid w:val="00C00523"/>
    <w:rsid w:val="00C0486A"/>
    <w:rsid w:val="00C05AE3"/>
    <w:rsid w:val="00C070B6"/>
    <w:rsid w:val="00C072B0"/>
    <w:rsid w:val="00C07D1F"/>
    <w:rsid w:val="00C10BCE"/>
    <w:rsid w:val="00C127AA"/>
    <w:rsid w:val="00C1469B"/>
    <w:rsid w:val="00C14DA5"/>
    <w:rsid w:val="00C25F84"/>
    <w:rsid w:val="00C279A5"/>
    <w:rsid w:val="00C27E2F"/>
    <w:rsid w:val="00C31504"/>
    <w:rsid w:val="00C34B9A"/>
    <w:rsid w:val="00C5403D"/>
    <w:rsid w:val="00C63755"/>
    <w:rsid w:val="00C6477D"/>
    <w:rsid w:val="00C711AE"/>
    <w:rsid w:val="00C724CB"/>
    <w:rsid w:val="00C83154"/>
    <w:rsid w:val="00C83244"/>
    <w:rsid w:val="00C85BD7"/>
    <w:rsid w:val="00C90781"/>
    <w:rsid w:val="00C93FFB"/>
    <w:rsid w:val="00C95511"/>
    <w:rsid w:val="00C97768"/>
    <w:rsid w:val="00CA07BC"/>
    <w:rsid w:val="00CB0450"/>
    <w:rsid w:val="00CB098D"/>
    <w:rsid w:val="00CB1D55"/>
    <w:rsid w:val="00CB4B2A"/>
    <w:rsid w:val="00CB602F"/>
    <w:rsid w:val="00CB6030"/>
    <w:rsid w:val="00CB6D9A"/>
    <w:rsid w:val="00CC2EEC"/>
    <w:rsid w:val="00CC3707"/>
    <w:rsid w:val="00CC45D1"/>
    <w:rsid w:val="00CC5037"/>
    <w:rsid w:val="00CD4387"/>
    <w:rsid w:val="00CD5ADF"/>
    <w:rsid w:val="00CD628D"/>
    <w:rsid w:val="00CE0C5B"/>
    <w:rsid w:val="00CE2C2A"/>
    <w:rsid w:val="00CE3CFE"/>
    <w:rsid w:val="00CE5192"/>
    <w:rsid w:val="00CE7534"/>
    <w:rsid w:val="00CE76D7"/>
    <w:rsid w:val="00CF2227"/>
    <w:rsid w:val="00CF401D"/>
    <w:rsid w:val="00CF4328"/>
    <w:rsid w:val="00D00FEB"/>
    <w:rsid w:val="00D04D74"/>
    <w:rsid w:val="00D05903"/>
    <w:rsid w:val="00D07AB7"/>
    <w:rsid w:val="00D10644"/>
    <w:rsid w:val="00D1157A"/>
    <w:rsid w:val="00D132F6"/>
    <w:rsid w:val="00D133BC"/>
    <w:rsid w:val="00D169C6"/>
    <w:rsid w:val="00D216A1"/>
    <w:rsid w:val="00D226CC"/>
    <w:rsid w:val="00D25347"/>
    <w:rsid w:val="00D26F66"/>
    <w:rsid w:val="00D304B8"/>
    <w:rsid w:val="00D31427"/>
    <w:rsid w:val="00D32E71"/>
    <w:rsid w:val="00D403AD"/>
    <w:rsid w:val="00D46671"/>
    <w:rsid w:val="00D524BF"/>
    <w:rsid w:val="00D60FAD"/>
    <w:rsid w:val="00D61736"/>
    <w:rsid w:val="00D61814"/>
    <w:rsid w:val="00D63275"/>
    <w:rsid w:val="00D64853"/>
    <w:rsid w:val="00D66F76"/>
    <w:rsid w:val="00D748C2"/>
    <w:rsid w:val="00D77618"/>
    <w:rsid w:val="00D776D5"/>
    <w:rsid w:val="00D808E7"/>
    <w:rsid w:val="00D81231"/>
    <w:rsid w:val="00D81775"/>
    <w:rsid w:val="00D81C62"/>
    <w:rsid w:val="00D86585"/>
    <w:rsid w:val="00D90089"/>
    <w:rsid w:val="00D91225"/>
    <w:rsid w:val="00D93368"/>
    <w:rsid w:val="00D954AE"/>
    <w:rsid w:val="00DA0027"/>
    <w:rsid w:val="00DA1B5F"/>
    <w:rsid w:val="00DA2BD8"/>
    <w:rsid w:val="00DA69F9"/>
    <w:rsid w:val="00DB320E"/>
    <w:rsid w:val="00DB48CC"/>
    <w:rsid w:val="00DB49DF"/>
    <w:rsid w:val="00DB4EAC"/>
    <w:rsid w:val="00DC016B"/>
    <w:rsid w:val="00DC02EB"/>
    <w:rsid w:val="00DC0CC6"/>
    <w:rsid w:val="00DC3E64"/>
    <w:rsid w:val="00DC46DA"/>
    <w:rsid w:val="00DD7398"/>
    <w:rsid w:val="00DD769B"/>
    <w:rsid w:val="00DE03BC"/>
    <w:rsid w:val="00DE05F5"/>
    <w:rsid w:val="00DE3702"/>
    <w:rsid w:val="00DE6883"/>
    <w:rsid w:val="00DE74DF"/>
    <w:rsid w:val="00DF1A07"/>
    <w:rsid w:val="00DF2E73"/>
    <w:rsid w:val="00E0262C"/>
    <w:rsid w:val="00E04F88"/>
    <w:rsid w:val="00E05709"/>
    <w:rsid w:val="00E05858"/>
    <w:rsid w:val="00E16993"/>
    <w:rsid w:val="00E175D0"/>
    <w:rsid w:val="00E17DFD"/>
    <w:rsid w:val="00E20D0D"/>
    <w:rsid w:val="00E21527"/>
    <w:rsid w:val="00E21637"/>
    <w:rsid w:val="00E21B92"/>
    <w:rsid w:val="00E24BE5"/>
    <w:rsid w:val="00E2670B"/>
    <w:rsid w:val="00E27233"/>
    <w:rsid w:val="00E27783"/>
    <w:rsid w:val="00E2796C"/>
    <w:rsid w:val="00E30095"/>
    <w:rsid w:val="00E315F7"/>
    <w:rsid w:val="00E31CEC"/>
    <w:rsid w:val="00E35749"/>
    <w:rsid w:val="00E4164E"/>
    <w:rsid w:val="00E42194"/>
    <w:rsid w:val="00E42C36"/>
    <w:rsid w:val="00E434C6"/>
    <w:rsid w:val="00E50FE3"/>
    <w:rsid w:val="00E51B49"/>
    <w:rsid w:val="00E5204E"/>
    <w:rsid w:val="00E52B30"/>
    <w:rsid w:val="00E54446"/>
    <w:rsid w:val="00E55545"/>
    <w:rsid w:val="00E6098A"/>
    <w:rsid w:val="00E622D2"/>
    <w:rsid w:val="00E65793"/>
    <w:rsid w:val="00E65ACB"/>
    <w:rsid w:val="00E67BD8"/>
    <w:rsid w:val="00E71D10"/>
    <w:rsid w:val="00E726E1"/>
    <w:rsid w:val="00E754D0"/>
    <w:rsid w:val="00E758FF"/>
    <w:rsid w:val="00E764D9"/>
    <w:rsid w:val="00E82706"/>
    <w:rsid w:val="00E859D6"/>
    <w:rsid w:val="00E8704C"/>
    <w:rsid w:val="00E87D20"/>
    <w:rsid w:val="00E96E0B"/>
    <w:rsid w:val="00EA20DD"/>
    <w:rsid w:val="00EA5BB8"/>
    <w:rsid w:val="00EA670A"/>
    <w:rsid w:val="00EA7F72"/>
    <w:rsid w:val="00EB1A01"/>
    <w:rsid w:val="00EB2B08"/>
    <w:rsid w:val="00EB3CA1"/>
    <w:rsid w:val="00EB4A0B"/>
    <w:rsid w:val="00EB4CE6"/>
    <w:rsid w:val="00EB5F9D"/>
    <w:rsid w:val="00EC2BCA"/>
    <w:rsid w:val="00EC550F"/>
    <w:rsid w:val="00EC57A2"/>
    <w:rsid w:val="00EC6267"/>
    <w:rsid w:val="00EC71D2"/>
    <w:rsid w:val="00ED21E7"/>
    <w:rsid w:val="00EE2D81"/>
    <w:rsid w:val="00EE3410"/>
    <w:rsid w:val="00EE3686"/>
    <w:rsid w:val="00EE4AF5"/>
    <w:rsid w:val="00EE5AAB"/>
    <w:rsid w:val="00EF13A9"/>
    <w:rsid w:val="00EF2012"/>
    <w:rsid w:val="00EF36F9"/>
    <w:rsid w:val="00EF5291"/>
    <w:rsid w:val="00EF7931"/>
    <w:rsid w:val="00F06B75"/>
    <w:rsid w:val="00F10FDE"/>
    <w:rsid w:val="00F2152D"/>
    <w:rsid w:val="00F2276E"/>
    <w:rsid w:val="00F2377D"/>
    <w:rsid w:val="00F2709E"/>
    <w:rsid w:val="00F32F76"/>
    <w:rsid w:val="00F33DB9"/>
    <w:rsid w:val="00F3500F"/>
    <w:rsid w:val="00F40259"/>
    <w:rsid w:val="00F41EB1"/>
    <w:rsid w:val="00F433AC"/>
    <w:rsid w:val="00F43558"/>
    <w:rsid w:val="00F4389F"/>
    <w:rsid w:val="00F4683F"/>
    <w:rsid w:val="00F53997"/>
    <w:rsid w:val="00F54F8A"/>
    <w:rsid w:val="00F5735D"/>
    <w:rsid w:val="00F60284"/>
    <w:rsid w:val="00F644BC"/>
    <w:rsid w:val="00F67D9A"/>
    <w:rsid w:val="00F70706"/>
    <w:rsid w:val="00F71D49"/>
    <w:rsid w:val="00F7292C"/>
    <w:rsid w:val="00F72D04"/>
    <w:rsid w:val="00F733D6"/>
    <w:rsid w:val="00F809E7"/>
    <w:rsid w:val="00F85C46"/>
    <w:rsid w:val="00F90025"/>
    <w:rsid w:val="00F913B3"/>
    <w:rsid w:val="00F938F6"/>
    <w:rsid w:val="00F94693"/>
    <w:rsid w:val="00F96BFC"/>
    <w:rsid w:val="00FA294E"/>
    <w:rsid w:val="00FA73BC"/>
    <w:rsid w:val="00FB6632"/>
    <w:rsid w:val="00FC1D85"/>
    <w:rsid w:val="00FC6D35"/>
    <w:rsid w:val="00FD0B7F"/>
    <w:rsid w:val="00FE370F"/>
    <w:rsid w:val="00FE74B0"/>
    <w:rsid w:val="00FF1A8C"/>
    <w:rsid w:val="00FF21AC"/>
    <w:rsid w:val="00FF36B6"/>
    <w:rsid w:val="00FF3CF8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C6349C"/>
  <w15:docId w15:val="{98632D8B-B5D2-4510-AB0A-412365FB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7884"/>
    <w:rPr>
      <w:sz w:val="24"/>
      <w:szCs w:val="24"/>
    </w:rPr>
  </w:style>
  <w:style w:type="paragraph" w:styleId="Heading1">
    <w:name w:val="heading 1"/>
    <w:basedOn w:val="Normal"/>
    <w:next w:val="Normal"/>
    <w:qFormat/>
    <w:rsid w:val="008D1B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A25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21797"/>
    <w:pPr>
      <w:keepNext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43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438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89F"/>
    <w:pPr>
      <w:tabs>
        <w:tab w:val="center" w:pos="4320"/>
        <w:tab w:val="right" w:pos="8640"/>
      </w:tabs>
    </w:pPr>
  </w:style>
  <w:style w:type="paragraph" w:customStyle="1" w:styleId="MainHeader">
    <w:name w:val="MainHeader"/>
    <w:basedOn w:val="Normal"/>
    <w:rsid w:val="00F4389F"/>
    <w:pPr>
      <w:numPr>
        <w:numId w:val="1"/>
      </w:numPr>
    </w:pPr>
    <w:rPr>
      <w:rFonts w:ascii="Arial" w:hAnsi="Arial" w:cs="Arial"/>
      <w:b/>
      <w:bCs/>
      <w:i/>
      <w:iCs/>
      <w:caps/>
      <w:sz w:val="32"/>
      <w:szCs w:val="32"/>
    </w:rPr>
  </w:style>
  <w:style w:type="paragraph" w:customStyle="1" w:styleId="LevelOne">
    <w:name w:val="LevelOne"/>
    <w:basedOn w:val="Normal"/>
    <w:rsid w:val="00F4389F"/>
    <w:pPr>
      <w:numPr>
        <w:ilvl w:val="1"/>
        <w:numId w:val="1"/>
      </w:numPr>
    </w:pPr>
    <w:rPr>
      <w:rFonts w:ascii="Arial" w:hAnsi="Arial" w:cs="Arial"/>
      <w:b/>
      <w:bCs/>
      <w:i/>
      <w:iCs/>
      <w:caps/>
      <w:sz w:val="32"/>
      <w:szCs w:val="32"/>
    </w:rPr>
  </w:style>
  <w:style w:type="paragraph" w:customStyle="1" w:styleId="LevelTwo">
    <w:name w:val="LevelTwo"/>
    <w:basedOn w:val="Normal"/>
    <w:rsid w:val="00F4389F"/>
    <w:pPr>
      <w:numPr>
        <w:ilvl w:val="2"/>
        <w:numId w:val="2"/>
      </w:numPr>
    </w:pPr>
    <w:rPr>
      <w:rFonts w:ascii="Arial" w:hAnsi="Arial" w:cs="Arial"/>
      <w:b/>
      <w:bCs/>
      <w:sz w:val="28"/>
      <w:szCs w:val="28"/>
    </w:rPr>
  </w:style>
  <w:style w:type="paragraph" w:customStyle="1" w:styleId="ProcessTextChar">
    <w:name w:val="ProcessText Char"/>
    <w:basedOn w:val="Normal"/>
    <w:link w:val="ProcessTextCharChar"/>
    <w:rsid w:val="00F4389F"/>
    <w:pPr>
      <w:numPr>
        <w:ilvl w:val="2"/>
        <w:numId w:val="1"/>
      </w:numPr>
      <w:tabs>
        <w:tab w:val="clear" w:pos="1800"/>
        <w:tab w:val="num" w:pos="1440"/>
      </w:tabs>
      <w:ind w:left="1440" w:hanging="900"/>
    </w:pPr>
    <w:rPr>
      <w:rFonts w:ascii="Arial" w:hAnsi="Arial" w:cs="Arial"/>
    </w:rPr>
  </w:style>
  <w:style w:type="character" w:customStyle="1" w:styleId="ProcessTextCharChar">
    <w:name w:val="ProcessText Char Char"/>
    <w:basedOn w:val="DefaultParagraphFont"/>
    <w:link w:val="ProcessTextChar"/>
    <w:rsid w:val="00F4389F"/>
    <w:rPr>
      <w:rFonts w:ascii="Arial" w:hAnsi="Arial" w:cs="Arial"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837719"/>
  </w:style>
  <w:style w:type="table" w:styleId="TableGrid">
    <w:name w:val="Table Grid"/>
    <w:basedOn w:val="TableNormal"/>
    <w:rsid w:val="00C72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C724CB"/>
  </w:style>
  <w:style w:type="character" w:styleId="Hyperlink">
    <w:name w:val="Hyperlink"/>
    <w:basedOn w:val="DefaultParagraphFont"/>
    <w:rsid w:val="00C724CB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C724CB"/>
    <w:pPr>
      <w:ind w:left="240"/>
    </w:pPr>
  </w:style>
  <w:style w:type="character" w:styleId="CommentReference">
    <w:name w:val="annotation reference"/>
    <w:basedOn w:val="DefaultParagraphFont"/>
    <w:semiHidden/>
    <w:rsid w:val="00CB098D"/>
    <w:rPr>
      <w:sz w:val="16"/>
      <w:szCs w:val="16"/>
    </w:rPr>
  </w:style>
  <w:style w:type="paragraph" w:styleId="CommentText">
    <w:name w:val="annotation text"/>
    <w:basedOn w:val="Normal"/>
    <w:semiHidden/>
    <w:rsid w:val="00CB09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B098D"/>
    <w:rPr>
      <w:b/>
      <w:bCs/>
    </w:rPr>
  </w:style>
  <w:style w:type="paragraph" w:customStyle="1" w:styleId="ProcessText">
    <w:name w:val="ProcessText"/>
    <w:basedOn w:val="Normal"/>
    <w:rsid w:val="006F1C26"/>
    <w:pPr>
      <w:tabs>
        <w:tab w:val="num" w:pos="1440"/>
      </w:tabs>
      <w:ind w:left="1440" w:hanging="900"/>
    </w:pPr>
    <w:rPr>
      <w:rFonts w:ascii="Arial" w:hAnsi="Arial" w:cs="Arial"/>
    </w:rPr>
  </w:style>
  <w:style w:type="paragraph" w:styleId="DocumentMap">
    <w:name w:val="Document Map"/>
    <w:basedOn w:val="Normal"/>
    <w:semiHidden/>
    <w:rsid w:val="00914E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34B9A"/>
    <w:rPr>
      <w:b/>
      <w:bCs/>
      <w:sz w:val="30"/>
    </w:rPr>
  </w:style>
  <w:style w:type="paragraph" w:styleId="BodyTextIndent">
    <w:name w:val="Body Text Indent"/>
    <w:basedOn w:val="Normal"/>
    <w:rsid w:val="00C34B9A"/>
    <w:pPr>
      <w:ind w:left="720"/>
    </w:pPr>
  </w:style>
  <w:style w:type="paragraph" w:customStyle="1" w:styleId="Pages">
    <w:name w:val="Pages"/>
    <w:basedOn w:val="BodyText"/>
    <w:rsid w:val="00F2709E"/>
    <w:pPr>
      <w:jc w:val="both"/>
    </w:pPr>
    <w:rPr>
      <w:bCs w:val="0"/>
      <w:sz w:val="24"/>
      <w:szCs w:val="20"/>
    </w:rPr>
  </w:style>
  <w:style w:type="paragraph" w:customStyle="1" w:styleId="Bullet">
    <w:name w:val="Bullet"/>
    <w:basedOn w:val="Normal"/>
    <w:rsid w:val="006A2505"/>
    <w:pPr>
      <w:numPr>
        <w:numId w:val="34"/>
      </w:numPr>
      <w:autoSpaceDE w:val="0"/>
      <w:autoSpaceDN w:val="0"/>
      <w:ind w:left="792"/>
    </w:pPr>
    <w:rPr>
      <w:rFonts w:cs="Times"/>
    </w:rPr>
  </w:style>
  <w:style w:type="character" w:customStyle="1" w:styleId="Instructions">
    <w:name w:val="Instructions"/>
    <w:basedOn w:val="DefaultParagraphFont"/>
    <w:rsid w:val="006A2505"/>
    <w:rPr>
      <w:rFonts w:ascii="Arial" w:hAnsi="Arial"/>
      <w:b/>
      <w:i/>
      <w:color w:val="FF0000"/>
      <w:sz w:val="20"/>
    </w:rPr>
  </w:style>
  <w:style w:type="paragraph" w:styleId="ListParagraph">
    <w:name w:val="List Paragraph"/>
    <w:basedOn w:val="Normal"/>
    <w:uiPriority w:val="34"/>
    <w:qFormat/>
    <w:rsid w:val="006D3461"/>
    <w:pPr>
      <w:ind w:left="720"/>
      <w:contextualSpacing/>
    </w:pPr>
  </w:style>
  <w:style w:type="character" w:customStyle="1" w:styleId="bodytext1">
    <w:name w:val="bodytext1"/>
    <w:basedOn w:val="DefaultParagraphFont"/>
    <w:rsid w:val="00BF214B"/>
    <w:rPr>
      <w:rFonts w:ascii="Arial" w:hAnsi="Arial" w:cs="Arial" w:hint="default"/>
      <w:color w:val="000000"/>
      <w:sz w:val="21"/>
      <w:szCs w:val="21"/>
    </w:rPr>
  </w:style>
  <w:style w:type="character" w:customStyle="1" w:styleId="googqs-tidbit1">
    <w:name w:val="goog_qs-tidbit1"/>
    <w:basedOn w:val="DefaultParagraphFont"/>
    <w:rsid w:val="00EC6267"/>
    <w:rPr>
      <w:vanish w:val="0"/>
      <w:webHidden w:val="0"/>
      <w:specVanish w:val="0"/>
    </w:rPr>
  </w:style>
  <w:style w:type="character" w:customStyle="1" w:styleId="BodyTextChar">
    <w:name w:val="Body Text Char"/>
    <w:basedOn w:val="DefaultParagraphFont"/>
    <w:link w:val="BodyText"/>
    <w:uiPriority w:val="99"/>
    <w:rsid w:val="00FB6632"/>
    <w:rPr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6218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8519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5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7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2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1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2517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7397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9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8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0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8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baylo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04A9F-E826-AC47-8990-2BE33722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DDIA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Ajmal.Hasan</dc:creator>
  <cp:lastModifiedBy>Deborah Holland</cp:lastModifiedBy>
  <cp:revision>2</cp:revision>
  <cp:lastPrinted>2011-09-13T12:32:00Z</cp:lastPrinted>
  <dcterms:created xsi:type="dcterms:W3CDTF">2019-12-17T22:45:00Z</dcterms:created>
  <dcterms:modified xsi:type="dcterms:W3CDTF">2019-12-17T22:45:00Z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