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82A1" w14:textId="77777777" w:rsidR="00730BF2" w:rsidRPr="00801C16" w:rsidRDefault="00801C16" w:rsidP="00801C16">
      <w:pPr>
        <w:pStyle w:val="ListParagraph"/>
        <w:spacing w:after="0" w:line="240" w:lineRule="auto"/>
        <w:ind w:left="180"/>
        <w:jc w:val="center"/>
        <w:rPr>
          <w:rFonts w:asciiTheme="minorHAnsi" w:hAnsiTheme="minorHAnsi"/>
          <w:b/>
          <w:sz w:val="28"/>
          <w:u w:val="single"/>
        </w:rPr>
      </w:pPr>
      <w:r w:rsidRPr="00801C16">
        <w:rPr>
          <w:rFonts w:asciiTheme="minorHAnsi" w:hAnsiTheme="minorHAnsi"/>
          <w:b/>
          <w:sz w:val="28"/>
          <w:u w:val="single"/>
        </w:rPr>
        <w:t>INSTRUCTIONS</w:t>
      </w:r>
    </w:p>
    <w:p w14:paraId="4AD93022" w14:textId="77777777" w:rsidR="00801C16" w:rsidRPr="00801C16" w:rsidRDefault="003D73D5" w:rsidP="0028162E">
      <w:pPr>
        <w:spacing w:after="0" w:line="240" w:lineRule="auto"/>
        <w:ind w:left="115" w:right="763"/>
        <w:rPr>
          <w:rFonts w:asciiTheme="minorHAnsi" w:hAnsiTheme="minorHAnsi"/>
          <w:b/>
          <w:spacing w:val="-1"/>
        </w:rPr>
      </w:pPr>
      <w:r w:rsidRPr="003D73D5">
        <w:rPr>
          <w:rFonts w:asciiTheme="minorHAnsi" w:hAnsiTheme="minorHAnsi"/>
          <w:spacing w:val="-1"/>
        </w:rPr>
        <w:t>D</w:t>
      </w:r>
      <w:r w:rsidR="00CD745D" w:rsidRPr="003D73D5">
        <w:rPr>
          <w:rFonts w:asciiTheme="minorHAnsi" w:hAnsiTheme="minorHAnsi"/>
          <w:spacing w:val="-1"/>
        </w:rPr>
        <w:t>etermining what</w:t>
      </w:r>
      <w:r w:rsidRPr="003D73D5">
        <w:rPr>
          <w:rFonts w:asciiTheme="minorHAnsi" w:hAnsiTheme="minorHAnsi"/>
          <w:spacing w:val="-1"/>
        </w:rPr>
        <w:t xml:space="preserve"> research meets the federal regulatory definition</w:t>
      </w:r>
      <w:r w:rsidR="00CD745D" w:rsidRPr="003D73D5">
        <w:rPr>
          <w:rFonts w:asciiTheme="minorHAnsi" w:hAnsiTheme="minorHAnsi"/>
          <w:spacing w:val="1"/>
        </w:rPr>
        <w:t xml:space="preserve"> </w:t>
      </w:r>
      <w:r w:rsidRPr="003D73D5">
        <w:rPr>
          <w:rFonts w:asciiTheme="minorHAnsi" w:hAnsiTheme="minorHAnsi"/>
          <w:spacing w:val="-1"/>
        </w:rPr>
        <w:t>of</w:t>
      </w:r>
      <w:r w:rsidR="00CD745D" w:rsidRPr="003D73D5">
        <w:rPr>
          <w:rFonts w:asciiTheme="minorHAnsi" w:hAnsiTheme="minorHAnsi"/>
        </w:rPr>
        <w:t xml:space="preserve"> </w:t>
      </w:r>
      <w:r w:rsidR="00CD745D" w:rsidRPr="003D73D5">
        <w:rPr>
          <w:rFonts w:asciiTheme="minorHAnsi" w:hAnsiTheme="minorHAnsi"/>
          <w:spacing w:val="-1"/>
        </w:rPr>
        <w:t>human</w:t>
      </w:r>
      <w:r w:rsidRPr="003D73D5">
        <w:rPr>
          <w:rFonts w:asciiTheme="minorHAnsi" w:hAnsiTheme="minorHAnsi"/>
          <w:spacing w:val="-1"/>
        </w:rPr>
        <w:t xml:space="preserve"> </w:t>
      </w:r>
      <w:proofErr w:type="gramStart"/>
      <w:r w:rsidR="00CD745D" w:rsidRPr="003D73D5">
        <w:rPr>
          <w:rFonts w:asciiTheme="minorHAnsi" w:hAnsiTheme="minorHAnsi"/>
          <w:spacing w:val="-1"/>
        </w:rPr>
        <w:t>subjects</w:t>
      </w:r>
      <w:proofErr w:type="gramEnd"/>
      <w:r w:rsidR="00CD745D" w:rsidRPr="003D73D5">
        <w:rPr>
          <w:rFonts w:asciiTheme="minorHAnsi" w:hAnsiTheme="minorHAnsi"/>
          <w:spacing w:val="-1"/>
        </w:rPr>
        <w:t xml:space="preserve"> research can</w:t>
      </w:r>
      <w:r w:rsidR="00CD745D" w:rsidRPr="003D73D5">
        <w:rPr>
          <w:rFonts w:asciiTheme="minorHAnsi" w:hAnsiTheme="minorHAnsi"/>
          <w:spacing w:val="-3"/>
        </w:rPr>
        <w:t xml:space="preserve"> </w:t>
      </w:r>
      <w:r w:rsidR="00CD745D" w:rsidRPr="003D73D5">
        <w:rPr>
          <w:rFonts w:asciiTheme="minorHAnsi" w:hAnsiTheme="minorHAnsi"/>
          <w:spacing w:val="-1"/>
        </w:rPr>
        <w:t>often be</w:t>
      </w:r>
      <w:r w:rsidR="00CD745D" w:rsidRPr="003D73D5">
        <w:rPr>
          <w:rFonts w:asciiTheme="minorHAnsi" w:hAnsiTheme="minorHAnsi"/>
          <w:spacing w:val="1"/>
        </w:rPr>
        <w:t xml:space="preserve"> </w:t>
      </w:r>
      <w:r w:rsidR="00CD745D" w:rsidRPr="003D73D5">
        <w:rPr>
          <w:rFonts w:asciiTheme="minorHAnsi" w:hAnsiTheme="minorHAnsi"/>
        </w:rPr>
        <w:t xml:space="preserve">a </w:t>
      </w:r>
      <w:r w:rsidR="00CD745D" w:rsidRPr="003D73D5">
        <w:rPr>
          <w:rFonts w:asciiTheme="minorHAnsi" w:hAnsiTheme="minorHAnsi"/>
          <w:spacing w:val="-2"/>
        </w:rPr>
        <w:t>difficult</w:t>
      </w:r>
      <w:r w:rsidR="00CD745D" w:rsidRPr="003D73D5">
        <w:rPr>
          <w:rFonts w:asciiTheme="minorHAnsi" w:hAnsiTheme="minorHAnsi"/>
          <w:spacing w:val="1"/>
        </w:rPr>
        <w:t xml:space="preserve"> </w:t>
      </w:r>
      <w:r w:rsidR="00CD745D" w:rsidRPr="003D73D5">
        <w:rPr>
          <w:rFonts w:asciiTheme="minorHAnsi" w:hAnsiTheme="minorHAnsi"/>
          <w:spacing w:val="-1"/>
        </w:rPr>
        <w:t>and confusing task</w:t>
      </w:r>
      <w:r w:rsidR="0028162E">
        <w:rPr>
          <w:rFonts w:asciiTheme="minorHAnsi" w:hAnsiTheme="minorHAnsi"/>
          <w:spacing w:val="-1"/>
        </w:rPr>
        <w:t>. Currently, neither federal regulation nor Baylor policy requires a researcher to submit to the IRB for a determination of whether research constitutes human subject research.</w:t>
      </w:r>
      <w:r w:rsidR="00801C16">
        <w:rPr>
          <w:rFonts w:asciiTheme="minorHAnsi" w:hAnsiTheme="minorHAnsi"/>
          <w:spacing w:val="-1"/>
        </w:rPr>
        <w:t xml:space="preserve"> </w:t>
      </w:r>
      <w:r w:rsidR="00801C16" w:rsidRPr="00801C16">
        <w:rPr>
          <w:rFonts w:asciiTheme="minorHAnsi" w:hAnsiTheme="minorHAnsi"/>
          <w:b/>
          <w:spacing w:val="-1"/>
        </w:rPr>
        <w:t xml:space="preserve">This form </w:t>
      </w:r>
      <w:r w:rsidR="00801C16">
        <w:rPr>
          <w:rFonts w:asciiTheme="minorHAnsi" w:hAnsiTheme="minorHAnsi"/>
          <w:b/>
          <w:spacing w:val="-1"/>
        </w:rPr>
        <w:t>is both</w:t>
      </w:r>
      <w:r w:rsidR="00801C16" w:rsidRPr="00801C16">
        <w:rPr>
          <w:rFonts w:asciiTheme="minorHAnsi" w:hAnsiTheme="minorHAnsi"/>
          <w:b/>
          <w:spacing w:val="-1"/>
        </w:rPr>
        <w:t>:</w:t>
      </w:r>
    </w:p>
    <w:p w14:paraId="0918536F" w14:textId="77777777" w:rsidR="0028162E" w:rsidRPr="00801C16" w:rsidRDefault="00801C16" w:rsidP="00801C16">
      <w:pPr>
        <w:pStyle w:val="ListParagraph"/>
        <w:numPr>
          <w:ilvl w:val="0"/>
          <w:numId w:val="37"/>
        </w:numPr>
        <w:spacing w:after="0" w:line="240" w:lineRule="auto"/>
        <w:ind w:right="763"/>
        <w:rPr>
          <w:rFonts w:asciiTheme="minorHAnsi" w:hAnsiTheme="minorHAnsi"/>
          <w:b/>
          <w:spacing w:val="-1"/>
        </w:rPr>
      </w:pPr>
      <w:r w:rsidRPr="00801C16">
        <w:rPr>
          <w:rFonts w:asciiTheme="minorHAnsi" w:hAnsiTheme="minorHAnsi"/>
          <w:b/>
          <w:spacing w:val="-1"/>
        </w:rPr>
        <w:t>A worksheet to help you determine if your research involves human subjects</w:t>
      </w:r>
      <w:r>
        <w:rPr>
          <w:rFonts w:asciiTheme="minorHAnsi" w:hAnsiTheme="minorHAnsi"/>
          <w:b/>
          <w:spacing w:val="-1"/>
        </w:rPr>
        <w:t xml:space="preserve"> (sections I-III)</w:t>
      </w:r>
      <w:r w:rsidRPr="00801C16">
        <w:rPr>
          <w:rFonts w:asciiTheme="minorHAnsi" w:hAnsiTheme="minorHAnsi"/>
          <w:b/>
          <w:spacing w:val="-1"/>
        </w:rPr>
        <w:t>; and</w:t>
      </w:r>
    </w:p>
    <w:p w14:paraId="05457CF4" w14:textId="77777777" w:rsidR="00801C16" w:rsidRPr="00801C16" w:rsidRDefault="00801C16" w:rsidP="00801C16">
      <w:pPr>
        <w:pStyle w:val="ListParagraph"/>
        <w:numPr>
          <w:ilvl w:val="0"/>
          <w:numId w:val="37"/>
        </w:numPr>
        <w:spacing w:after="0" w:line="240" w:lineRule="auto"/>
        <w:ind w:right="763"/>
        <w:rPr>
          <w:rFonts w:asciiTheme="minorHAnsi" w:hAnsiTheme="minorHAnsi"/>
          <w:b/>
          <w:spacing w:val="-1"/>
        </w:rPr>
      </w:pPr>
      <w:r w:rsidRPr="00801C16">
        <w:rPr>
          <w:rFonts w:asciiTheme="minorHAnsi" w:hAnsiTheme="minorHAnsi"/>
          <w:b/>
          <w:spacing w:val="-1"/>
        </w:rPr>
        <w:t>A submission form to request formal review</w:t>
      </w:r>
      <w:r>
        <w:rPr>
          <w:rFonts w:asciiTheme="minorHAnsi" w:hAnsiTheme="minorHAnsi"/>
          <w:b/>
          <w:spacing w:val="-1"/>
        </w:rPr>
        <w:t xml:space="preserve"> (optional)</w:t>
      </w:r>
      <w:r w:rsidRPr="00801C16">
        <w:rPr>
          <w:rFonts w:asciiTheme="minorHAnsi" w:hAnsiTheme="minorHAnsi"/>
          <w:b/>
          <w:spacing w:val="-1"/>
        </w:rPr>
        <w:t>.</w:t>
      </w:r>
    </w:p>
    <w:p w14:paraId="55D755E3" w14:textId="77777777" w:rsidR="0028162E" w:rsidRDefault="0028162E" w:rsidP="0028162E">
      <w:pPr>
        <w:spacing w:after="0" w:line="240" w:lineRule="auto"/>
        <w:ind w:left="115" w:right="763"/>
        <w:rPr>
          <w:rFonts w:asciiTheme="minorHAnsi" w:hAnsiTheme="minorHAnsi"/>
          <w:spacing w:val="-1"/>
        </w:rPr>
      </w:pPr>
    </w:p>
    <w:p w14:paraId="4106B69D" w14:textId="77777777" w:rsidR="0028162E" w:rsidRPr="007E60A1" w:rsidRDefault="0028162E" w:rsidP="0028162E">
      <w:pPr>
        <w:spacing w:after="0" w:line="240" w:lineRule="auto"/>
        <w:ind w:left="115" w:right="763"/>
        <w:rPr>
          <w:rFonts w:asciiTheme="minorHAnsi" w:hAnsiTheme="minorHAnsi"/>
          <w:spacing w:val="-1"/>
          <w:u w:val="single"/>
        </w:rPr>
      </w:pPr>
      <w:r w:rsidRPr="007E60A1">
        <w:rPr>
          <w:rFonts w:asciiTheme="minorHAnsi" w:hAnsiTheme="minorHAnsi"/>
          <w:spacing w:val="-1"/>
          <w:u w:val="single"/>
        </w:rPr>
        <w:t>When to use this form:</w:t>
      </w:r>
    </w:p>
    <w:p w14:paraId="39987403" w14:textId="77777777" w:rsidR="0028162E" w:rsidRPr="0028162E" w:rsidRDefault="0028162E" w:rsidP="0028162E">
      <w:pPr>
        <w:pStyle w:val="ListParagraph"/>
        <w:numPr>
          <w:ilvl w:val="0"/>
          <w:numId w:val="21"/>
        </w:numPr>
        <w:spacing w:after="0" w:line="240" w:lineRule="auto"/>
        <w:ind w:right="763"/>
        <w:rPr>
          <w:rFonts w:asciiTheme="minorHAnsi" w:hAnsiTheme="minorHAnsi"/>
          <w:spacing w:val="-1"/>
        </w:rPr>
      </w:pPr>
      <w:r w:rsidRPr="0028162E">
        <w:rPr>
          <w:rFonts w:asciiTheme="minorHAnsi" w:hAnsiTheme="minorHAnsi"/>
          <w:spacing w:val="-1"/>
        </w:rPr>
        <w:t xml:space="preserve">Prior to initiating </w:t>
      </w:r>
      <w:r>
        <w:rPr>
          <w:rFonts w:asciiTheme="minorHAnsi" w:hAnsiTheme="minorHAnsi"/>
          <w:spacing w:val="-1"/>
        </w:rPr>
        <w:t xml:space="preserve">any research </w:t>
      </w:r>
      <w:r w:rsidRPr="0028162E">
        <w:rPr>
          <w:rFonts w:asciiTheme="minorHAnsi" w:hAnsiTheme="minorHAnsi"/>
          <w:spacing w:val="-1"/>
        </w:rPr>
        <w:t>activities.</w:t>
      </w:r>
    </w:p>
    <w:p w14:paraId="28A75BCD" w14:textId="77777777" w:rsidR="0028162E" w:rsidRPr="0028162E" w:rsidRDefault="0028162E" w:rsidP="0028162E">
      <w:pPr>
        <w:pStyle w:val="ListParagraph"/>
        <w:numPr>
          <w:ilvl w:val="0"/>
          <w:numId w:val="21"/>
        </w:numPr>
        <w:spacing w:after="0" w:line="240" w:lineRule="auto"/>
        <w:ind w:right="763"/>
        <w:rPr>
          <w:rFonts w:asciiTheme="minorHAnsi" w:hAnsiTheme="minorHAnsi"/>
          <w:spacing w:val="-1"/>
        </w:rPr>
      </w:pPr>
      <w:r w:rsidRPr="0028162E">
        <w:rPr>
          <w:rFonts w:asciiTheme="minorHAnsi" w:hAnsiTheme="minorHAnsi"/>
          <w:spacing w:val="-1"/>
        </w:rPr>
        <w:t xml:space="preserve">If you are unsure whether or </w:t>
      </w:r>
      <w:proofErr w:type="gramStart"/>
      <w:r w:rsidRPr="0028162E">
        <w:rPr>
          <w:rFonts w:asciiTheme="minorHAnsi" w:hAnsiTheme="minorHAnsi"/>
          <w:spacing w:val="-1"/>
        </w:rPr>
        <w:t>not</w:t>
      </w:r>
      <w:proofErr w:type="gramEnd"/>
      <w:r w:rsidRPr="0028162E">
        <w:rPr>
          <w:rFonts w:asciiTheme="minorHAnsi" w:hAnsiTheme="minorHAnsi"/>
          <w:spacing w:val="-1"/>
        </w:rPr>
        <w:t xml:space="preserve"> you need to submit your </w:t>
      </w:r>
      <w:r>
        <w:rPr>
          <w:rFonts w:asciiTheme="minorHAnsi" w:hAnsiTheme="minorHAnsi"/>
          <w:spacing w:val="-1"/>
        </w:rPr>
        <w:t xml:space="preserve">research for either an exemption determination or </w:t>
      </w:r>
      <w:r w:rsidRPr="0028162E">
        <w:rPr>
          <w:rFonts w:asciiTheme="minorHAnsi" w:hAnsiTheme="minorHAnsi"/>
          <w:spacing w:val="-1"/>
        </w:rPr>
        <w:t>IRB review.</w:t>
      </w:r>
    </w:p>
    <w:p w14:paraId="3779909B" w14:textId="77777777" w:rsidR="0028162E" w:rsidRPr="0028162E" w:rsidRDefault="0028162E" w:rsidP="0028162E">
      <w:pPr>
        <w:pStyle w:val="ListParagraph"/>
        <w:numPr>
          <w:ilvl w:val="0"/>
          <w:numId w:val="21"/>
        </w:numPr>
        <w:spacing w:after="0" w:line="240" w:lineRule="auto"/>
        <w:ind w:right="763"/>
        <w:rPr>
          <w:rFonts w:asciiTheme="minorHAnsi" w:hAnsiTheme="minorHAnsi"/>
          <w:spacing w:val="-1"/>
        </w:rPr>
      </w:pPr>
      <w:r w:rsidRPr="0028162E">
        <w:rPr>
          <w:rFonts w:asciiTheme="minorHAnsi" w:hAnsiTheme="minorHAnsi"/>
          <w:spacing w:val="-1"/>
        </w:rPr>
        <w:t>If you are unsure if your activity is research</w:t>
      </w:r>
      <w:r>
        <w:rPr>
          <w:rFonts w:asciiTheme="minorHAnsi" w:hAnsiTheme="minorHAnsi"/>
          <w:spacing w:val="-1"/>
        </w:rPr>
        <w:t xml:space="preserve"> under the federal definition</w:t>
      </w:r>
      <w:r w:rsidRPr="0028162E">
        <w:rPr>
          <w:rFonts w:asciiTheme="minorHAnsi" w:hAnsiTheme="minorHAnsi"/>
          <w:spacing w:val="-1"/>
        </w:rPr>
        <w:t>.</w:t>
      </w:r>
    </w:p>
    <w:p w14:paraId="4DAD4893" w14:textId="77777777" w:rsidR="0028162E" w:rsidRPr="0028162E" w:rsidRDefault="0028162E" w:rsidP="0028162E">
      <w:pPr>
        <w:pStyle w:val="ListParagraph"/>
        <w:numPr>
          <w:ilvl w:val="0"/>
          <w:numId w:val="21"/>
        </w:numPr>
        <w:spacing w:after="0" w:line="240" w:lineRule="auto"/>
        <w:ind w:right="763"/>
        <w:rPr>
          <w:rFonts w:asciiTheme="minorHAnsi" w:hAnsiTheme="minorHAnsi"/>
          <w:spacing w:val="-1"/>
        </w:rPr>
      </w:pPr>
      <w:r w:rsidRPr="0028162E">
        <w:rPr>
          <w:rFonts w:asciiTheme="minorHAnsi" w:hAnsiTheme="minorHAnsi"/>
          <w:spacing w:val="-1"/>
        </w:rPr>
        <w:t>If you are unsure if your research involves human subjects.</w:t>
      </w:r>
    </w:p>
    <w:p w14:paraId="0BC60712" w14:textId="77777777" w:rsidR="0028162E" w:rsidRPr="0028162E" w:rsidRDefault="0028162E" w:rsidP="0028162E">
      <w:pPr>
        <w:pStyle w:val="ListParagraph"/>
        <w:numPr>
          <w:ilvl w:val="0"/>
          <w:numId w:val="21"/>
        </w:numPr>
        <w:spacing w:after="0" w:line="240" w:lineRule="auto"/>
        <w:ind w:right="763"/>
        <w:rPr>
          <w:rFonts w:asciiTheme="minorHAnsi" w:hAnsiTheme="minorHAnsi"/>
          <w:spacing w:val="-1"/>
        </w:rPr>
      </w:pPr>
      <w:r w:rsidRPr="0028162E">
        <w:rPr>
          <w:rFonts w:asciiTheme="minorHAnsi" w:hAnsiTheme="minorHAnsi"/>
          <w:spacing w:val="-1"/>
        </w:rPr>
        <w:t xml:space="preserve">If you need a </w:t>
      </w:r>
      <w:r w:rsidRPr="0028162E">
        <w:rPr>
          <w:rFonts w:asciiTheme="minorHAnsi" w:hAnsiTheme="minorHAnsi"/>
          <w:b/>
          <w:spacing w:val="-1"/>
          <w:u w:val="single"/>
        </w:rPr>
        <w:t>formal documented determination that IRB review is not required</w:t>
      </w:r>
      <w:r w:rsidRPr="0028162E">
        <w:rPr>
          <w:rFonts w:asciiTheme="minorHAnsi" w:hAnsiTheme="minorHAnsi"/>
          <w:spacing w:val="-1"/>
        </w:rPr>
        <w:t xml:space="preserve">. Increasingly sponsors (e.g., funding agencies, </w:t>
      </w:r>
      <w:proofErr w:type="gramStart"/>
      <w:r w:rsidRPr="0028162E">
        <w:rPr>
          <w:rFonts w:asciiTheme="minorHAnsi" w:hAnsiTheme="minorHAnsi"/>
          <w:spacing w:val="-1"/>
        </w:rPr>
        <w:t>device</w:t>
      </w:r>
      <w:proofErr w:type="gramEnd"/>
      <w:r w:rsidRPr="0028162E">
        <w:rPr>
          <w:rFonts w:asciiTheme="minorHAnsi" w:hAnsiTheme="minorHAnsi"/>
          <w:spacing w:val="-1"/>
        </w:rPr>
        <w:t xml:space="preserve"> and drug manufacturers, etc.), </w:t>
      </w:r>
      <w:r>
        <w:rPr>
          <w:rFonts w:asciiTheme="minorHAnsi" w:hAnsiTheme="minorHAnsi"/>
          <w:spacing w:val="-1"/>
        </w:rPr>
        <w:t>faculty advisors</w:t>
      </w:r>
      <w:r w:rsidRPr="0028162E">
        <w:rPr>
          <w:rFonts w:asciiTheme="minorHAnsi" w:hAnsiTheme="minorHAnsi"/>
          <w:spacing w:val="-1"/>
        </w:rPr>
        <w:t>, collaborators, vendors</w:t>
      </w:r>
      <w:r>
        <w:rPr>
          <w:rFonts w:asciiTheme="minorHAnsi" w:hAnsiTheme="minorHAnsi"/>
          <w:spacing w:val="-1"/>
        </w:rPr>
        <w:t>,</w:t>
      </w:r>
      <w:r w:rsidRPr="0028162E">
        <w:rPr>
          <w:rFonts w:asciiTheme="minorHAnsi" w:hAnsiTheme="minorHAnsi"/>
          <w:spacing w:val="-1"/>
        </w:rPr>
        <w:t xml:space="preserve"> or journal editors want verification from an impartial source that activities do not require IRB approval.</w:t>
      </w:r>
    </w:p>
    <w:p w14:paraId="470A04F2" w14:textId="77777777" w:rsidR="0028162E" w:rsidRPr="0028162E" w:rsidRDefault="0028162E" w:rsidP="0028162E">
      <w:pPr>
        <w:spacing w:after="0" w:line="240" w:lineRule="auto"/>
        <w:ind w:left="115" w:right="763"/>
        <w:rPr>
          <w:rFonts w:asciiTheme="minorHAnsi" w:hAnsiTheme="minorHAnsi"/>
          <w:spacing w:val="-1"/>
        </w:rPr>
      </w:pPr>
    </w:p>
    <w:p w14:paraId="666C95B9" w14:textId="77777777" w:rsidR="00CD745D" w:rsidRPr="0028162E" w:rsidRDefault="00CD745D" w:rsidP="0028162E">
      <w:pPr>
        <w:pStyle w:val="BodyText"/>
        <w:ind w:left="119" w:right="33" w:firstLine="0"/>
        <w:rPr>
          <w:rFonts w:asciiTheme="minorHAnsi" w:hAnsiTheme="minorHAnsi" w:cs="Times New Roman"/>
          <w:b/>
          <w:i w:val="0"/>
          <w:sz w:val="24"/>
          <w:szCs w:val="24"/>
        </w:rPr>
      </w:pPr>
      <w:r w:rsidRPr="0028162E">
        <w:rPr>
          <w:rFonts w:asciiTheme="minorHAnsi" w:hAnsiTheme="minorHAnsi" w:cs="Times New Roman"/>
          <w:b/>
          <w:i w:val="0"/>
          <w:spacing w:val="-1"/>
          <w:sz w:val="24"/>
          <w:szCs w:val="24"/>
        </w:rPr>
        <w:t>The</w:t>
      </w:r>
      <w:r w:rsidRPr="0028162E">
        <w:rPr>
          <w:rFonts w:asciiTheme="minorHAnsi" w:hAnsiTheme="minorHAnsi" w:cs="Times New Roman"/>
          <w:b/>
          <w:i w:val="0"/>
          <w:sz w:val="24"/>
          <w:szCs w:val="24"/>
        </w:rPr>
        <w:t xml:space="preserve"> </w:t>
      </w:r>
      <w:r w:rsidR="003D73D5" w:rsidRPr="0028162E">
        <w:rPr>
          <w:rFonts w:asciiTheme="minorHAnsi" w:hAnsiTheme="minorHAnsi" w:cs="Times New Roman"/>
          <w:b/>
          <w:i w:val="0"/>
          <w:spacing w:val="-1"/>
          <w:sz w:val="24"/>
          <w:szCs w:val="24"/>
        </w:rPr>
        <w:t>Office of the Vice Provost for Research</w:t>
      </w:r>
      <w:r w:rsidR="0028162E">
        <w:rPr>
          <w:rFonts w:asciiTheme="minorHAnsi" w:hAnsiTheme="minorHAnsi" w:cs="Times New Roman"/>
          <w:b/>
          <w:i w:val="0"/>
          <w:spacing w:val="-1"/>
          <w:sz w:val="24"/>
          <w:szCs w:val="24"/>
        </w:rPr>
        <w:t xml:space="preserve"> (OVPR)</w:t>
      </w:r>
      <w:r w:rsidRPr="0028162E">
        <w:rPr>
          <w:rFonts w:asciiTheme="minorHAnsi" w:hAnsiTheme="minorHAnsi" w:cs="Times New Roman"/>
          <w:b/>
          <w:i w:val="0"/>
          <w:spacing w:val="-2"/>
          <w:sz w:val="24"/>
          <w:szCs w:val="24"/>
        </w:rPr>
        <w:t xml:space="preserve"> </w:t>
      </w:r>
      <w:r w:rsidRPr="0028162E">
        <w:rPr>
          <w:rFonts w:asciiTheme="minorHAnsi" w:hAnsiTheme="minorHAnsi" w:cs="Times New Roman"/>
          <w:b/>
          <w:i w:val="0"/>
          <w:spacing w:val="-1"/>
          <w:sz w:val="24"/>
          <w:szCs w:val="24"/>
        </w:rPr>
        <w:t>has</w:t>
      </w:r>
      <w:r w:rsidRPr="0028162E">
        <w:rPr>
          <w:rFonts w:asciiTheme="minorHAnsi" w:hAnsiTheme="minorHAnsi" w:cs="Times New Roman"/>
          <w:b/>
          <w:i w:val="0"/>
          <w:spacing w:val="1"/>
          <w:sz w:val="24"/>
          <w:szCs w:val="24"/>
        </w:rPr>
        <w:t xml:space="preserve"> </w:t>
      </w:r>
      <w:r w:rsidRPr="0028162E">
        <w:rPr>
          <w:rFonts w:asciiTheme="minorHAnsi" w:hAnsiTheme="minorHAnsi" w:cs="Times New Roman"/>
          <w:b/>
          <w:i w:val="0"/>
          <w:spacing w:val="-1"/>
          <w:sz w:val="24"/>
          <w:szCs w:val="24"/>
        </w:rPr>
        <w:t>final</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authority</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in determining if</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an</w:t>
      </w:r>
      <w:r w:rsidRPr="0028162E">
        <w:rPr>
          <w:rFonts w:asciiTheme="minorHAnsi" w:hAnsiTheme="minorHAnsi" w:cs="Times New Roman"/>
          <w:b/>
          <w:i w:val="0"/>
          <w:spacing w:val="-3"/>
          <w:sz w:val="24"/>
          <w:szCs w:val="24"/>
        </w:rPr>
        <w:t xml:space="preserve"> </w:t>
      </w:r>
      <w:r w:rsidRPr="0028162E">
        <w:rPr>
          <w:rFonts w:asciiTheme="minorHAnsi" w:hAnsiTheme="minorHAnsi" w:cs="Times New Roman"/>
          <w:b/>
          <w:i w:val="0"/>
          <w:spacing w:val="-1"/>
          <w:sz w:val="24"/>
          <w:szCs w:val="24"/>
        </w:rPr>
        <w:t>activity</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is</w:t>
      </w:r>
      <w:r w:rsidRPr="0028162E">
        <w:rPr>
          <w:rFonts w:asciiTheme="minorHAnsi" w:hAnsiTheme="minorHAnsi" w:cs="Times New Roman"/>
          <w:b/>
          <w:i w:val="0"/>
          <w:spacing w:val="1"/>
          <w:sz w:val="24"/>
          <w:szCs w:val="24"/>
        </w:rPr>
        <w:t xml:space="preserve"> </w:t>
      </w:r>
      <w:r w:rsidRPr="0028162E">
        <w:rPr>
          <w:rFonts w:asciiTheme="minorHAnsi" w:hAnsiTheme="minorHAnsi" w:cs="Times New Roman"/>
          <w:b/>
          <w:i w:val="0"/>
          <w:spacing w:val="-1"/>
          <w:sz w:val="24"/>
          <w:szCs w:val="24"/>
        </w:rPr>
        <w:t>human</w:t>
      </w:r>
      <w:r w:rsidRPr="0028162E">
        <w:rPr>
          <w:rFonts w:asciiTheme="minorHAnsi" w:hAnsiTheme="minorHAnsi" w:cs="Times New Roman"/>
          <w:b/>
          <w:i w:val="0"/>
          <w:spacing w:val="-3"/>
          <w:sz w:val="24"/>
          <w:szCs w:val="24"/>
        </w:rPr>
        <w:t xml:space="preserve"> </w:t>
      </w:r>
      <w:r w:rsidRPr="0028162E">
        <w:rPr>
          <w:rFonts w:asciiTheme="minorHAnsi" w:hAnsiTheme="minorHAnsi" w:cs="Times New Roman"/>
          <w:b/>
          <w:i w:val="0"/>
          <w:spacing w:val="-1"/>
          <w:sz w:val="24"/>
          <w:szCs w:val="24"/>
        </w:rPr>
        <w:t>subjects</w:t>
      </w:r>
      <w:r w:rsidRPr="0028162E">
        <w:rPr>
          <w:rFonts w:asciiTheme="minorHAnsi" w:hAnsiTheme="minorHAnsi" w:cs="Times New Roman"/>
          <w:b/>
          <w:i w:val="0"/>
          <w:spacing w:val="-2"/>
          <w:sz w:val="24"/>
          <w:szCs w:val="24"/>
        </w:rPr>
        <w:t xml:space="preserve"> </w:t>
      </w:r>
      <w:r w:rsidRPr="0028162E">
        <w:rPr>
          <w:rFonts w:asciiTheme="minorHAnsi" w:hAnsiTheme="minorHAnsi" w:cs="Times New Roman"/>
          <w:b/>
          <w:i w:val="0"/>
          <w:spacing w:val="-1"/>
          <w:sz w:val="24"/>
          <w:szCs w:val="24"/>
        </w:rPr>
        <w:t>research</w:t>
      </w:r>
      <w:r w:rsidRPr="0028162E">
        <w:rPr>
          <w:rFonts w:asciiTheme="minorHAnsi" w:hAnsiTheme="minorHAnsi" w:cs="Times New Roman"/>
          <w:b/>
          <w:i w:val="0"/>
          <w:spacing w:val="-3"/>
          <w:sz w:val="24"/>
          <w:szCs w:val="24"/>
        </w:rPr>
        <w:t xml:space="preserve"> </w:t>
      </w:r>
      <w:r w:rsidRPr="0028162E">
        <w:rPr>
          <w:rFonts w:asciiTheme="minorHAnsi" w:hAnsiTheme="minorHAnsi" w:cs="Times New Roman"/>
          <w:b/>
          <w:i w:val="0"/>
          <w:spacing w:val="-1"/>
          <w:sz w:val="24"/>
          <w:szCs w:val="24"/>
        </w:rPr>
        <w:t xml:space="preserve">requiring </w:t>
      </w:r>
      <w:r w:rsidRPr="0028162E">
        <w:rPr>
          <w:rFonts w:asciiTheme="minorHAnsi" w:hAnsiTheme="minorHAnsi" w:cs="Times New Roman"/>
          <w:b/>
          <w:i w:val="0"/>
          <w:spacing w:val="-2"/>
          <w:sz w:val="24"/>
          <w:szCs w:val="24"/>
        </w:rPr>
        <w:t>IRB</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2"/>
          <w:sz w:val="24"/>
          <w:szCs w:val="24"/>
        </w:rPr>
        <w:t>review</w:t>
      </w:r>
      <w:r w:rsidRPr="0028162E">
        <w:rPr>
          <w:rFonts w:asciiTheme="minorHAnsi" w:hAnsiTheme="minorHAnsi" w:cs="Times New Roman"/>
          <w:b/>
          <w:i w:val="0"/>
          <w:spacing w:val="1"/>
          <w:sz w:val="24"/>
          <w:szCs w:val="24"/>
        </w:rPr>
        <w:t xml:space="preserve"> </w:t>
      </w:r>
      <w:r w:rsidR="0028162E">
        <w:rPr>
          <w:rFonts w:asciiTheme="minorHAnsi" w:hAnsiTheme="minorHAnsi" w:cs="Times New Roman"/>
          <w:b/>
          <w:i w:val="0"/>
          <w:spacing w:val="-1"/>
          <w:sz w:val="24"/>
          <w:szCs w:val="24"/>
        </w:rPr>
        <w:t xml:space="preserve">or </w:t>
      </w:r>
      <w:r w:rsidR="00801C16">
        <w:rPr>
          <w:rFonts w:asciiTheme="minorHAnsi" w:hAnsiTheme="minorHAnsi" w:cs="Times New Roman"/>
          <w:b/>
          <w:i w:val="0"/>
          <w:spacing w:val="-1"/>
          <w:sz w:val="24"/>
          <w:szCs w:val="24"/>
        </w:rPr>
        <w:t xml:space="preserve">eligible for </w:t>
      </w:r>
      <w:r w:rsidRPr="0028162E">
        <w:rPr>
          <w:rFonts w:asciiTheme="minorHAnsi" w:hAnsiTheme="minorHAnsi" w:cs="Times New Roman"/>
          <w:b/>
          <w:i w:val="0"/>
          <w:spacing w:val="-1"/>
          <w:sz w:val="24"/>
          <w:szCs w:val="24"/>
        </w:rPr>
        <w:t>exemption.</w:t>
      </w:r>
      <w:r w:rsidRPr="0028162E">
        <w:rPr>
          <w:rFonts w:asciiTheme="minorHAnsi" w:hAnsiTheme="minorHAnsi" w:cs="Times New Roman"/>
          <w:b/>
          <w:i w:val="0"/>
          <w:spacing w:val="47"/>
          <w:sz w:val="24"/>
          <w:szCs w:val="24"/>
        </w:rPr>
        <w:t xml:space="preserve"> </w:t>
      </w:r>
      <w:r w:rsidRPr="0028162E">
        <w:rPr>
          <w:rFonts w:asciiTheme="minorHAnsi" w:hAnsiTheme="minorHAnsi" w:cs="Times New Roman"/>
          <w:b/>
          <w:i w:val="0"/>
          <w:sz w:val="24"/>
          <w:szCs w:val="24"/>
        </w:rPr>
        <w:t xml:space="preserve">A </w:t>
      </w:r>
      <w:r w:rsidRPr="0028162E">
        <w:rPr>
          <w:rFonts w:asciiTheme="minorHAnsi" w:hAnsiTheme="minorHAnsi" w:cs="Times New Roman"/>
          <w:b/>
          <w:i w:val="0"/>
          <w:spacing w:val="-1"/>
          <w:sz w:val="24"/>
          <w:szCs w:val="24"/>
        </w:rPr>
        <w:t xml:space="preserve">determination </w:t>
      </w:r>
      <w:r w:rsidR="0028162E">
        <w:rPr>
          <w:rFonts w:asciiTheme="minorHAnsi" w:hAnsiTheme="minorHAnsi" w:cs="Times New Roman"/>
          <w:b/>
          <w:i w:val="0"/>
          <w:spacing w:val="-1"/>
          <w:sz w:val="24"/>
          <w:szCs w:val="24"/>
        </w:rPr>
        <w:t>that IRB review is not required</w:t>
      </w:r>
      <w:r w:rsidRPr="0028162E">
        <w:rPr>
          <w:rFonts w:asciiTheme="minorHAnsi" w:hAnsiTheme="minorHAnsi" w:cs="Times New Roman"/>
          <w:b/>
          <w:i w:val="0"/>
          <w:spacing w:val="-1"/>
          <w:sz w:val="24"/>
          <w:szCs w:val="24"/>
        </w:rPr>
        <w:t xml:space="preserve"> does</w:t>
      </w:r>
      <w:r w:rsidRPr="0028162E">
        <w:rPr>
          <w:rFonts w:asciiTheme="minorHAnsi" w:hAnsiTheme="minorHAnsi" w:cs="Times New Roman"/>
          <w:b/>
          <w:i w:val="0"/>
          <w:spacing w:val="1"/>
          <w:sz w:val="24"/>
          <w:szCs w:val="24"/>
        </w:rPr>
        <w:t xml:space="preserve"> </w:t>
      </w:r>
      <w:r w:rsidRPr="0028162E">
        <w:rPr>
          <w:rFonts w:asciiTheme="minorHAnsi" w:hAnsiTheme="minorHAnsi" w:cs="Times New Roman"/>
          <w:b/>
          <w:i w:val="0"/>
          <w:spacing w:val="-1"/>
          <w:sz w:val="24"/>
          <w:szCs w:val="24"/>
        </w:rPr>
        <w:t>not</w:t>
      </w:r>
      <w:r w:rsidRPr="0028162E">
        <w:rPr>
          <w:rFonts w:asciiTheme="minorHAnsi" w:hAnsiTheme="minorHAnsi" w:cs="Times New Roman"/>
          <w:b/>
          <w:i w:val="0"/>
          <w:spacing w:val="1"/>
          <w:sz w:val="24"/>
          <w:szCs w:val="24"/>
        </w:rPr>
        <w:t xml:space="preserve"> </w:t>
      </w:r>
      <w:r w:rsidRPr="0028162E">
        <w:rPr>
          <w:rFonts w:asciiTheme="minorHAnsi" w:hAnsiTheme="minorHAnsi" w:cs="Times New Roman"/>
          <w:b/>
          <w:i w:val="0"/>
          <w:spacing w:val="-1"/>
          <w:sz w:val="24"/>
          <w:szCs w:val="24"/>
        </w:rPr>
        <w:t>absolve</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2"/>
          <w:sz w:val="24"/>
          <w:szCs w:val="24"/>
        </w:rPr>
        <w:t>individuals</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conducting the</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activity</w:t>
      </w:r>
      <w:r w:rsidRPr="0028162E">
        <w:rPr>
          <w:rFonts w:asciiTheme="minorHAnsi" w:hAnsiTheme="minorHAnsi" w:cs="Times New Roman"/>
          <w:b/>
          <w:i w:val="0"/>
          <w:spacing w:val="-3"/>
          <w:sz w:val="24"/>
          <w:szCs w:val="24"/>
        </w:rPr>
        <w:t xml:space="preserve"> </w:t>
      </w:r>
      <w:r w:rsidRPr="0028162E">
        <w:rPr>
          <w:rFonts w:asciiTheme="minorHAnsi" w:hAnsiTheme="minorHAnsi" w:cs="Times New Roman"/>
          <w:b/>
          <w:i w:val="0"/>
          <w:spacing w:val="-1"/>
          <w:sz w:val="24"/>
          <w:szCs w:val="24"/>
        </w:rPr>
        <w:t>of</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any</w:t>
      </w:r>
      <w:r w:rsidRPr="0028162E">
        <w:rPr>
          <w:rFonts w:asciiTheme="minorHAnsi" w:hAnsiTheme="minorHAnsi" w:cs="Times New Roman"/>
          <w:b/>
          <w:i w:val="0"/>
          <w:sz w:val="24"/>
          <w:szCs w:val="24"/>
        </w:rPr>
        <w:t xml:space="preserve"> </w:t>
      </w:r>
      <w:r w:rsidR="0028162E">
        <w:rPr>
          <w:rFonts w:asciiTheme="minorHAnsi" w:hAnsiTheme="minorHAnsi" w:cs="Times New Roman"/>
          <w:b/>
          <w:i w:val="0"/>
          <w:spacing w:val="-1"/>
          <w:sz w:val="24"/>
          <w:szCs w:val="24"/>
        </w:rPr>
        <w:t xml:space="preserve">other </w:t>
      </w:r>
      <w:r w:rsidRPr="0028162E">
        <w:rPr>
          <w:rFonts w:asciiTheme="minorHAnsi" w:hAnsiTheme="minorHAnsi" w:cs="Times New Roman"/>
          <w:b/>
          <w:i w:val="0"/>
          <w:spacing w:val="-1"/>
          <w:sz w:val="24"/>
          <w:szCs w:val="24"/>
        </w:rPr>
        <w:t>ethical</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or</w:t>
      </w:r>
      <w:r w:rsidRPr="0028162E">
        <w:rPr>
          <w:rFonts w:asciiTheme="minorHAnsi" w:hAnsiTheme="minorHAnsi" w:cs="Times New Roman"/>
          <w:b/>
          <w:i w:val="0"/>
          <w:spacing w:val="1"/>
          <w:sz w:val="24"/>
          <w:szCs w:val="24"/>
        </w:rPr>
        <w:t xml:space="preserve"> </w:t>
      </w:r>
      <w:r w:rsidRPr="0028162E">
        <w:rPr>
          <w:rFonts w:asciiTheme="minorHAnsi" w:hAnsiTheme="minorHAnsi" w:cs="Times New Roman"/>
          <w:b/>
          <w:i w:val="0"/>
          <w:spacing w:val="-1"/>
          <w:sz w:val="24"/>
          <w:szCs w:val="24"/>
        </w:rPr>
        <w:t>legal</w:t>
      </w:r>
      <w:r w:rsidRPr="0028162E">
        <w:rPr>
          <w:rFonts w:asciiTheme="minorHAnsi" w:hAnsiTheme="minorHAnsi" w:cs="Times New Roman"/>
          <w:b/>
          <w:i w:val="0"/>
          <w:spacing w:val="-3"/>
          <w:sz w:val="24"/>
          <w:szCs w:val="24"/>
        </w:rPr>
        <w:t xml:space="preserve"> </w:t>
      </w:r>
      <w:r w:rsidRPr="0028162E">
        <w:rPr>
          <w:rFonts w:asciiTheme="minorHAnsi" w:hAnsiTheme="minorHAnsi" w:cs="Times New Roman"/>
          <w:b/>
          <w:i w:val="0"/>
          <w:spacing w:val="-1"/>
          <w:sz w:val="24"/>
          <w:szCs w:val="24"/>
        </w:rPr>
        <w:t>responsibilities</w:t>
      </w:r>
      <w:r w:rsidRPr="0028162E">
        <w:rPr>
          <w:rFonts w:asciiTheme="minorHAnsi" w:hAnsiTheme="minorHAnsi" w:cs="Times New Roman"/>
          <w:b/>
          <w:i w:val="0"/>
          <w:spacing w:val="1"/>
          <w:sz w:val="24"/>
          <w:szCs w:val="24"/>
        </w:rPr>
        <w:t xml:space="preserve"> </w:t>
      </w:r>
      <w:r w:rsidRPr="0028162E">
        <w:rPr>
          <w:rFonts w:asciiTheme="minorHAnsi" w:hAnsiTheme="minorHAnsi" w:cs="Times New Roman"/>
          <w:b/>
          <w:i w:val="0"/>
          <w:spacing w:val="-1"/>
          <w:sz w:val="24"/>
          <w:szCs w:val="24"/>
        </w:rPr>
        <w:t>and</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obligations</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that</w:t>
      </w:r>
      <w:r w:rsidRPr="0028162E">
        <w:rPr>
          <w:rFonts w:asciiTheme="minorHAnsi" w:hAnsiTheme="minorHAnsi" w:cs="Times New Roman"/>
          <w:b/>
          <w:i w:val="0"/>
          <w:spacing w:val="-2"/>
          <w:sz w:val="24"/>
          <w:szCs w:val="24"/>
        </w:rPr>
        <w:t xml:space="preserve"> may</w:t>
      </w:r>
      <w:r w:rsidRPr="0028162E">
        <w:rPr>
          <w:rFonts w:asciiTheme="minorHAnsi" w:hAnsiTheme="minorHAnsi" w:cs="Times New Roman"/>
          <w:b/>
          <w:i w:val="0"/>
          <w:sz w:val="24"/>
          <w:szCs w:val="24"/>
        </w:rPr>
        <w:t xml:space="preserve"> </w:t>
      </w:r>
      <w:r w:rsidRPr="0028162E">
        <w:rPr>
          <w:rFonts w:asciiTheme="minorHAnsi" w:hAnsiTheme="minorHAnsi" w:cs="Times New Roman"/>
          <w:b/>
          <w:i w:val="0"/>
          <w:spacing w:val="-1"/>
          <w:sz w:val="24"/>
          <w:szCs w:val="24"/>
        </w:rPr>
        <w:t>apply.</w:t>
      </w:r>
    </w:p>
    <w:p w14:paraId="6EB8C3EE" w14:textId="77777777" w:rsidR="00CD745D" w:rsidRDefault="00CD745D" w:rsidP="0028162E">
      <w:pPr>
        <w:pStyle w:val="ListParagraph"/>
        <w:spacing w:after="0" w:line="240" w:lineRule="auto"/>
        <w:ind w:left="180"/>
        <w:rPr>
          <w:rFonts w:asciiTheme="minorHAnsi" w:hAnsiTheme="minorHAnsi"/>
        </w:rPr>
      </w:pPr>
    </w:p>
    <w:p w14:paraId="4141669D" w14:textId="77777777" w:rsidR="0028162E" w:rsidRPr="007E60A1" w:rsidRDefault="0028162E" w:rsidP="0028162E">
      <w:pPr>
        <w:pStyle w:val="ListParagraph"/>
        <w:spacing w:after="0" w:line="240" w:lineRule="auto"/>
        <w:ind w:left="180"/>
        <w:rPr>
          <w:rFonts w:asciiTheme="minorHAnsi" w:hAnsiTheme="minorHAnsi"/>
          <w:u w:val="single"/>
        </w:rPr>
      </w:pPr>
      <w:r w:rsidRPr="007E60A1">
        <w:rPr>
          <w:rFonts w:asciiTheme="minorHAnsi" w:hAnsiTheme="minorHAnsi"/>
          <w:u w:val="single"/>
        </w:rPr>
        <w:t>How to use this form:</w:t>
      </w:r>
    </w:p>
    <w:p w14:paraId="050A7745" w14:textId="77777777" w:rsidR="0028162E" w:rsidRDefault="0028162E" w:rsidP="0028162E">
      <w:pPr>
        <w:pStyle w:val="ListParagraph"/>
        <w:numPr>
          <w:ilvl w:val="0"/>
          <w:numId w:val="22"/>
        </w:numPr>
        <w:spacing w:after="0" w:line="240" w:lineRule="auto"/>
        <w:rPr>
          <w:rFonts w:asciiTheme="minorHAnsi" w:hAnsiTheme="minorHAnsi"/>
        </w:rPr>
      </w:pPr>
      <w:r w:rsidRPr="0028162E">
        <w:rPr>
          <w:rFonts w:asciiTheme="minorHAnsi" w:hAnsiTheme="minorHAnsi"/>
        </w:rPr>
        <w:t xml:space="preserve">Consider and answer each question </w:t>
      </w:r>
      <w:r w:rsidRPr="0028162E">
        <w:rPr>
          <w:rFonts w:asciiTheme="minorHAnsi" w:hAnsiTheme="minorHAnsi"/>
          <w:u w:val="single"/>
        </w:rPr>
        <w:t>in the order presented</w:t>
      </w:r>
      <w:r w:rsidRPr="0028162E">
        <w:rPr>
          <w:rFonts w:asciiTheme="minorHAnsi" w:hAnsiTheme="minorHAnsi"/>
        </w:rPr>
        <w:t>.</w:t>
      </w:r>
    </w:p>
    <w:p w14:paraId="7D8E4A8F" w14:textId="77777777" w:rsidR="007E60A1" w:rsidRPr="0028162E" w:rsidRDefault="007E60A1" w:rsidP="007E60A1">
      <w:pPr>
        <w:pStyle w:val="ListParagraph"/>
        <w:numPr>
          <w:ilvl w:val="0"/>
          <w:numId w:val="22"/>
        </w:numPr>
        <w:spacing w:after="0" w:line="240" w:lineRule="auto"/>
        <w:rPr>
          <w:rFonts w:asciiTheme="minorHAnsi" w:hAnsiTheme="minorHAnsi"/>
        </w:rPr>
      </w:pPr>
      <w:r w:rsidRPr="007E60A1">
        <w:rPr>
          <w:rFonts w:asciiTheme="minorHAnsi" w:hAnsiTheme="minorHAnsi"/>
        </w:rPr>
        <w:t>Use lay language and spell out acronyms.  Do not cut and paste from or refer to a grant or abstract.</w:t>
      </w:r>
    </w:p>
    <w:p w14:paraId="56CF4E81" w14:textId="77777777" w:rsidR="0028162E" w:rsidRPr="0028162E" w:rsidRDefault="0028162E" w:rsidP="0028162E">
      <w:pPr>
        <w:pStyle w:val="ListParagraph"/>
        <w:numPr>
          <w:ilvl w:val="0"/>
          <w:numId w:val="22"/>
        </w:numPr>
        <w:spacing w:after="0" w:line="240" w:lineRule="auto"/>
        <w:rPr>
          <w:rFonts w:asciiTheme="minorHAnsi" w:hAnsiTheme="minorHAnsi"/>
        </w:rPr>
      </w:pPr>
      <w:r w:rsidRPr="0028162E">
        <w:rPr>
          <w:rFonts w:asciiTheme="minorHAnsi" w:hAnsiTheme="minorHAnsi"/>
        </w:rPr>
        <w:t xml:space="preserve">The term “data” for the purpose of this </w:t>
      </w:r>
      <w:r>
        <w:rPr>
          <w:rFonts w:asciiTheme="minorHAnsi" w:hAnsiTheme="minorHAnsi"/>
        </w:rPr>
        <w:t>form</w:t>
      </w:r>
      <w:r w:rsidRPr="0028162E">
        <w:rPr>
          <w:rFonts w:asciiTheme="minorHAnsi" w:hAnsiTheme="minorHAnsi"/>
        </w:rPr>
        <w:t xml:space="preserve"> refers to information of any type (e.g., records, data sets, recordings, photos, scans, etc.) including </w:t>
      </w:r>
      <w:r w:rsidR="007E60A1">
        <w:rPr>
          <w:rFonts w:asciiTheme="minorHAnsi" w:hAnsiTheme="minorHAnsi"/>
        </w:rPr>
        <w:t xml:space="preserve">any biological </w:t>
      </w:r>
      <w:r w:rsidRPr="0028162E">
        <w:rPr>
          <w:rFonts w:asciiTheme="minorHAnsi" w:hAnsiTheme="minorHAnsi"/>
        </w:rPr>
        <w:t>specimens.</w:t>
      </w:r>
    </w:p>
    <w:p w14:paraId="6A037CC2" w14:textId="77777777" w:rsidR="0028162E" w:rsidRPr="0028162E" w:rsidRDefault="0028162E" w:rsidP="007E60A1">
      <w:pPr>
        <w:pStyle w:val="ListParagraph"/>
        <w:numPr>
          <w:ilvl w:val="0"/>
          <w:numId w:val="22"/>
        </w:numPr>
        <w:spacing w:after="0" w:line="240" w:lineRule="auto"/>
        <w:rPr>
          <w:rFonts w:asciiTheme="minorHAnsi" w:hAnsiTheme="minorHAnsi"/>
        </w:rPr>
      </w:pPr>
      <w:r w:rsidRPr="0028162E">
        <w:rPr>
          <w:rFonts w:asciiTheme="minorHAnsi" w:hAnsiTheme="minorHAnsi"/>
        </w:rPr>
        <w:t xml:space="preserve">To obtain a formal determination </w:t>
      </w:r>
      <w:r w:rsidR="007E60A1">
        <w:rPr>
          <w:rFonts w:asciiTheme="minorHAnsi" w:hAnsiTheme="minorHAnsi"/>
        </w:rPr>
        <w:t>that IRB review is not required</w:t>
      </w:r>
      <w:r w:rsidRPr="0028162E">
        <w:rPr>
          <w:rFonts w:asciiTheme="minorHAnsi" w:hAnsiTheme="minorHAnsi"/>
        </w:rPr>
        <w:t xml:space="preserve"> </w:t>
      </w:r>
      <w:r w:rsidR="00365B7B">
        <w:rPr>
          <w:rFonts w:asciiTheme="minorHAnsi" w:hAnsiTheme="minorHAnsi"/>
        </w:rPr>
        <w:t>from OVPR</w:t>
      </w:r>
      <w:r w:rsidRPr="0028162E">
        <w:rPr>
          <w:rFonts w:asciiTheme="minorHAnsi" w:hAnsiTheme="minorHAnsi"/>
        </w:rPr>
        <w:t xml:space="preserve">, please submit </w:t>
      </w:r>
      <w:r w:rsidR="00365B7B">
        <w:rPr>
          <w:rFonts w:asciiTheme="minorHAnsi" w:hAnsiTheme="minorHAnsi"/>
        </w:rPr>
        <w:t>a</w:t>
      </w:r>
      <w:r w:rsidRPr="0028162E">
        <w:rPr>
          <w:rFonts w:asciiTheme="minorHAnsi" w:hAnsiTheme="minorHAnsi"/>
        </w:rPr>
        <w:t xml:space="preserve"> completed form </w:t>
      </w:r>
      <w:r w:rsidR="007E60A1">
        <w:rPr>
          <w:rFonts w:asciiTheme="minorHAnsi" w:hAnsiTheme="minorHAnsi"/>
        </w:rPr>
        <w:t>via IRBNet</w:t>
      </w:r>
      <w:r w:rsidRPr="0028162E">
        <w:rPr>
          <w:rFonts w:asciiTheme="minorHAnsi" w:hAnsiTheme="minorHAnsi"/>
        </w:rPr>
        <w:t>.</w:t>
      </w:r>
    </w:p>
    <w:p w14:paraId="22D60CC6" w14:textId="77777777" w:rsidR="007E60A1" w:rsidRDefault="007E60A1" w:rsidP="0028162E">
      <w:pPr>
        <w:pStyle w:val="ListParagraph"/>
        <w:spacing w:after="0" w:line="240" w:lineRule="auto"/>
        <w:ind w:left="180"/>
        <w:rPr>
          <w:rFonts w:asciiTheme="minorHAnsi" w:hAnsiTheme="minorHAnsi"/>
        </w:rPr>
      </w:pPr>
    </w:p>
    <w:p w14:paraId="08B4C9CC" w14:textId="77777777" w:rsidR="007E60A1" w:rsidRPr="00801C16" w:rsidRDefault="007E60A1" w:rsidP="007E60A1">
      <w:pPr>
        <w:spacing w:after="0" w:line="240" w:lineRule="auto"/>
        <w:rPr>
          <w:rFonts w:asciiTheme="minorHAnsi" w:hAnsiTheme="minorHAnsi"/>
        </w:rPr>
      </w:pPr>
      <w:r w:rsidRPr="00801C16">
        <w:rPr>
          <w:rFonts w:asciiTheme="minorHAnsi" w:hAnsiTheme="minorHAnsi"/>
        </w:rPr>
        <w:t xml:space="preserve">You may reference the OHRP Decision Charts to help you determine whether your research qualifies as research involving human subjects: </w:t>
      </w:r>
      <w:hyperlink r:id="rId8" w:history="1">
        <w:r w:rsidRPr="00801C16">
          <w:rPr>
            <w:rStyle w:val="Hyperlink"/>
            <w:rFonts w:asciiTheme="minorHAnsi" w:hAnsiTheme="minorHAnsi"/>
          </w:rPr>
          <w:t>http://www.hhs.gov/ohrp/policy/checklists/decisioncharts.html</w:t>
        </w:r>
      </w:hyperlink>
    </w:p>
    <w:p w14:paraId="1AAE3DA0" w14:textId="77777777" w:rsidR="007E60A1" w:rsidRDefault="007E60A1" w:rsidP="007E60A1">
      <w:pPr>
        <w:spacing w:after="0" w:line="240" w:lineRule="auto"/>
        <w:rPr>
          <w:rFonts w:asciiTheme="minorHAnsi" w:hAnsiTheme="minorHAnsi"/>
          <w:b/>
        </w:rPr>
      </w:pPr>
    </w:p>
    <w:p w14:paraId="04124B91" w14:textId="4FD26BBF" w:rsidR="007E60A1" w:rsidRPr="00BF26DB" w:rsidRDefault="007E60A1" w:rsidP="007E60A1">
      <w:pPr>
        <w:spacing w:after="0" w:line="240" w:lineRule="auto"/>
        <w:rPr>
          <w:rFonts w:asciiTheme="minorHAnsi" w:hAnsiTheme="minorHAnsi" w:cstheme="minorHAnsi"/>
          <w:b/>
        </w:rPr>
      </w:pPr>
      <w:r w:rsidRPr="00BF26DB">
        <w:rPr>
          <w:rFonts w:asciiTheme="minorHAnsi" w:hAnsiTheme="minorHAnsi" w:cstheme="minorHAnsi"/>
          <w:b/>
        </w:rPr>
        <w:t xml:space="preserve">If you have any questions, please contact the </w:t>
      </w:r>
      <w:r w:rsidR="00A94A24" w:rsidRPr="00BF26DB">
        <w:rPr>
          <w:rFonts w:asciiTheme="minorHAnsi" w:hAnsiTheme="minorHAnsi" w:cstheme="minorHAnsi"/>
          <w:b/>
        </w:rPr>
        <w:t>Office of Research Compliance</w:t>
      </w:r>
      <w:r w:rsidRPr="00BF26DB">
        <w:rPr>
          <w:rFonts w:asciiTheme="minorHAnsi" w:hAnsiTheme="minorHAnsi" w:cstheme="minorHAnsi"/>
          <w:b/>
        </w:rPr>
        <w:t xml:space="preserve"> at:</w:t>
      </w:r>
      <w:r w:rsidR="00BF26DB">
        <w:rPr>
          <w:rFonts w:asciiTheme="minorHAnsi" w:hAnsiTheme="minorHAnsi" w:cstheme="minorHAnsi"/>
          <w:b/>
        </w:rPr>
        <w:t xml:space="preserve"> </w:t>
      </w:r>
      <w:hyperlink r:id="rId9" w:history="1">
        <w:r w:rsidR="004E6AD9" w:rsidRPr="00F34337">
          <w:rPr>
            <w:rStyle w:val="Hyperlink"/>
            <w:rFonts w:asciiTheme="minorHAnsi" w:hAnsiTheme="minorHAnsi" w:cstheme="minorHAnsi"/>
          </w:rPr>
          <w:t>IRB@baylor.edu</w:t>
        </w:r>
      </w:hyperlink>
      <w:r w:rsidR="00BF26DB" w:rsidRPr="00BF26DB">
        <w:rPr>
          <w:rFonts w:asciiTheme="minorHAnsi" w:hAnsiTheme="minorHAnsi" w:cstheme="minorHAnsi"/>
        </w:rPr>
        <w:t xml:space="preserve"> </w:t>
      </w:r>
      <w:r w:rsidR="00540AD3" w:rsidRPr="00BF26DB">
        <w:rPr>
          <w:rFonts w:asciiTheme="minorHAnsi" w:hAnsiTheme="minorHAnsi" w:cstheme="minorHAnsi"/>
          <w:b/>
        </w:rPr>
        <w:t>or</w:t>
      </w:r>
      <w:r w:rsidR="00540AD3">
        <w:rPr>
          <w:rFonts w:asciiTheme="minorHAnsi" w:hAnsiTheme="minorHAnsi"/>
          <w:b/>
        </w:rPr>
        <w:t xml:space="preserve"> </w:t>
      </w:r>
      <w:r>
        <w:rPr>
          <w:rFonts w:asciiTheme="minorHAnsi" w:hAnsiTheme="minorHAnsi"/>
          <w:b/>
        </w:rPr>
        <w:t>T: 254-710-3708</w:t>
      </w:r>
    </w:p>
    <w:p w14:paraId="4CE9AD73" w14:textId="77777777" w:rsidR="00365B7B" w:rsidRDefault="0028162E" w:rsidP="007E60A1">
      <w:pPr>
        <w:pStyle w:val="ListParagraph"/>
        <w:spacing w:after="0" w:line="240" w:lineRule="auto"/>
        <w:ind w:left="180"/>
        <w:jc w:val="center"/>
        <w:rPr>
          <w:rFonts w:asciiTheme="minorHAnsi" w:hAnsiTheme="minorHAnsi"/>
          <w:b/>
          <w:spacing w:val="-1"/>
        </w:rPr>
      </w:pPr>
      <w:r>
        <w:rPr>
          <w:rFonts w:asciiTheme="minorHAnsi" w:hAnsiTheme="minorHAnsi"/>
        </w:rPr>
        <w:br/>
      </w:r>
    </w:p>
    <w:p w14:paraId="3BB00253" w14:textId="77777777" w:rsidR="0028162E" w:rsidRPr="00365B7B" w:rsidRDefault="0028162E" w:rsidP="007E60A1">
      <w:pPr>
        <w:pStyle w:val="ListParagraph"/>
        <w:spacing w:after="0" w:line="240" w:lineRule="auto"/>
        <w:ind w:left="180"/>
        <w:jc w:val="center"/>
        <w:rPr>
          <w:rFonts w:asciiTheme="minorHAnsi" w:hAnsiTheme="minorHAnsi"/>
          <w:b/>
          <w:spacing w:val="-1"/>
          <w:u w:val="single"/>
        </w:rPr>
      </w:pPr>
      <w:r w:rsidRPr="00A94A24">
        <w:rPr>
          <w:rFonts w:asciiTheme="minorHAnsi" w:hAnsiTheme="minorHAnsi"/>
          <w:b/>
          <w:color w:val="FF0000"/>
          <w:spacing w:val="-1"/>
          <w:sz w:val="28"/>
          <w:u w:val="single"/>
        </w:rPr>
        <w:t>This form cannot be used to request an exemption or IRB approval.</w:t>
      </w:r>
    </w:p>
    <w:p w14:paraId="6A55F30E" w14:textId="77777777" w:rsidR="0028162E" w:rsidRDefault="0028162E">
      <w:pPr>
        <w:rPr>
          <w:rFonts w:asciiTheme="minorHAnsi" w:hAnsiTheme="minorHAnsi"/>
          <w:b/>
        </w:rPr>
      </w:pPr>
      <w:r>
        <w:rPr>
          <w:rFonts w:asciiTheme="minorHAnsi" w:hAnsiTheme="minorHAnsi"/>
          <w:b/>
        </w:rPr>
        <w:br w:type="page"/>
      </w:r>
    </w:p>
    <w:p w14:paraId="7E5A562B" w14:textId="77777777" w:rsidR="00557EAA" w:rsidRPr="003D73D5" w:rsidRDefault="005F36F5" w:rsidP="003C09F7">
      <w:pPr>
        <w:spacing w:after="0"/>
        <w:rPr>
          <w:rFonts w:asciiTheme="minorHAnsi" w:hAnsiTheme="minorHAnsi"/>
          <w:b/>
        </w:rPr>
      </w:pPr>
      <w:r w:rsidRPr="00997E13">
        <w:rPr>
          <w:rFonts w:asciiTheme="minorHAnsi" w:hAnsiTheme="minorHAnsi"/>
          <w:b/>
          <w:sz w:val="28"/>
          <w:szCs w:val="28"/>
        </w:rPr>
        <w:lastRenderedPageBreak/>
        <w:t xml:space="preserve">   </w:t>
      </w:r>
      <w:r w:rsidR="00BE2B30">
        <w:rPr>
          <w:rFonts w:asciiTheme="minorHAnsi" w:hAnsiTheme="minorHAnsi"/>
          <w:b/>
          <w:sz w:val="28"/>
          <w:szCs w:val="28"/>
        </w:rPr>
        <w:t>SECTION I</w:t>
      </w:r>
      <w:r w:rsidR="00BE2B30" w:rsidRPr="00BE2B30">
        <w:rPr>
          <w:rFonts w:asciiTheme="minorHAnsi" w:hAnsiTheme="minorHAnsi"/>
          <w:b/>
          <w:sz w:val="28"/>
          <w:szCs w:val="28"/>
        </w:rPr>
        <w:t xml:space="preserve">: </w:t>
      </w:r>
      <w:r w:rsidR="00EF6B5E" w:rsidRPr="00BE2B30">
        <w:rPr>
          <w:rFonts w:asciiTheme="minorHAnsi" w:hAnsiTheme="minorHAnsi"/>
          <w:b/>
          <w:sz w:val="28"/>
          <w:szCs w:val="28"/>
        </w:rPr>
        <w:t>IS THE ACTIVITY RESEARCH?</w:t>
      </w:r>
    </w:p>
    <w:tbl>
      <w:tblPr>
        <w:tblStyle w:val="TableGrid"/>
        <w:tblW w:w="10179"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7"/>
        <w:gridCol w:w="7740"/>
        <w:gridCol w:w="2022"/>
      </w:tblGrid>
      <w:tr w:rsidR="00540AD3" w:rsidRPr="003D73D5" w14:paraId="00ED818C" w14:textId="77777777" w:rsidTr="00C803F5">
        <w:trPr>
          <w:trHeight w:val="548"/>
        </w:trPr>
        <w:tc>
          <w:tcPr>
            <w:tcW w:w="10179" w:type="dxa"/>
            <w:gridSpan w:val="3"/>
            <w:vAlign w:val="center"/>
          </w:tcPr>
          <w:p w14:paraId="6AA8BA03" w14:textId="77777777" w:rsidR="00EF6B5E" w:rsidRDefault="00EF6B5E" w:rsidP="0028162E">
            <w:pPr>
              <w:pStyle w:val="ListParagraph"/>
              <w:ind w:left="-18"/>
              <w:rPr>
                <w:rFonts w:asciiTheme="minorHAnsi" w:hAnsiTheme="minorHAnsi"/>
              </w:rPr>
            </w:pPr>
            <w:r>
              <w:rPr>
                <w:rFonts w:asciiTheme="minorHAnsi" w:hAnsiTheme="minorHAnsi"/>
              </w:rPr>
              <w:t>Federal</w:t>
            </w:r>
            <w:r w:rsidR="00540AD3" w:rsidRPr="00540AD3">
              <w:rPr>
                <w:rFonts w:asciiTheme="minorHAnsi" w:hAnsiTheme="minorHAnsi"/>
              </w:rPr>
              <w:t xml:space="preserve"> regulations define </w:t>
            </w:r>
            <w:r w:rsidR="00540AD3" w:rsidRPr="00EF6B5E">
              <w:rPr>
                <w:rFonts w:asciiTheme="minorHAnsi" w:hAnsiTheme="minorHAnsi"/>
                <w:b/>
                <w:i/>
              </w:rPr>
              <w:t>research</w:t>
            </w:r>
            <w:r w:rsidR="00540AD3" w:rsidRPr="00540AD3">
              <w:rPr>
                <w:rFonts w:asciiTheme="minorHAnsi" w:hAnsiTheme="minorHAnsi"/>
              </w:rPr>
              <w:t xml:space="preserve"> as a systematic investigation, including research development, testing and evaluation, designed to develop or contrib</w:t>
            </w:r>
            <w:r w:rsidR="00540AD3">
              <w:rPr>
                <w:rFonts w:asciiTheme="minorHAnsi" w:hAnsiTheme="minorHAnsi"/>
              </w:rPr>
              <w:t xml:space="preserve">ute to generalizable knowledge. </w:t>
            </w:r>
          </w:p>
          <w:p w14:paraId="65F4F1CF" w14:textId="77777777" w:rsidR="00540AD3" w:rsidRPr="003D73D5" w:rsidRDefault="00540AD3" w:rsidP="0028162E">
            <w:pPr>
              <w:pStyle w:val="ListParagraph"/>
              <w:ind w:left="-18"/>
              <w:rPr>
                <w:rFonts w:asciiTheme="minorHAnsi" w:hAnsiTheme="minorHAnsi"/>
              </w:rPr>
            </w:pPr>
            <w:r>
              <w:rPr>
                <w:rFonts w:asciiTheme="minorHAnsi" w:hAnsiTheme="minorHAnsi"/>
              </w:rPr>
              <w:t>[</w:t>
            </w:r>
            <w:r w:rsidRPr="00540AD3">
              <w:rPr>
                <w:rFonts w:asciiTheme="minorHAnsi" w:hAnsiTheme="minorHAnsi"/>
              </w:rPr>
              <w:t>45 CFR</w:t>
            </w:r>
            <w:r w:rsidR="00045D1C">
              <w:rPr>
                <w:rFonts w:asciiTheme="minorHAnsi" w:hAnsiTheme="minorHAnsi"/>
              </w:rPr>
              <w:t xml:space="preserve"> 46.102(l</w:t>
            </w:r>
            <w:r>
              <w:rPr>
                <w:rFonts w:asciiTheme="minorHAnsi" w:hAnsiTheme="minorHAnsi"/>
              </w:rPr>
              <w:t>)]</w:t>
            </w:r>
          </w:p>
        </w:tc>
      </w:tr>
      <w:tr w:rsidR="005E5E29" w:rsidRPr="003D73D5" w14:paraId="572B4290" w14:textId="77777777" w:rsidTr="005E5E29">
        <w:trPr>
          <w:trHeight w:val="548"/>
        </w:trPr>
        <w:tc>
          <w:tcPr>
            <w:tcW w:w="417" w:type="dxa"/>
            <w:vMerge w:val="restart"/>
          </w:tcPr>
          <w:p w14:paraId="328F8830" w14:textId="77777777" w:rsidR="005E5E29" w:rsidRDefault="005E5E29" w:rsidP="005E5E29">
            <w:pPr>
              <w:pStyle w:val="ListParagraph"/>
              <w:ind w:left="-18"/>
              <w:rPr>
                <w:rFonts w:asciiTheme="minorHAnsi" w:hAnsiTheme="minorHAnsi"/>
              </w:rPr>
            </w:pPr>
            <w:r w:rsidRPr="00EF6B5E">
              <w:rPr>
                <w:rFonts w:asciiTheme="minorHAnsi" w:hAnsiTheme="minorHAnsi"/>
                <w:b/>
              </w:rPr>
              <w:t>A.</w:t>
            </w:r>
          </w:p>
        </w:tc>
        <w:tc>
          <w:tcPr>
            <w:tcW w:w="7740" w:type="dxa"/>
            <w:vAlign w:val="center"/>
          </w:tcPr>
          <w:p w14:paraId="47687959" w14:textId="77777777" w:rsidR="005E5E29" w:rsidRDefault="005E5E29" w:rsidP="005E5E29">
            <w:pPr>
              <w:pStyle w:val="ListParagraph"/>
              <w:ind w:left="-18"/>
              <w:rPr>
                <w:rFonts w:asciiTheme="minorHAnsi" w:hAnsiTheme="minorHAnsi"/>
              </w:rPr>
            </w:pPr>
            <w:r>
              <w:rPr>
                <w:rFonts w:asciiTheme="minorHAnsi" w:hAnsiTheme="minorHAnsi"/>
              </w:rPr>
              <w:t>Does your research fall within any of the following categories?</w:t>
            </w:r>
          </w:p>
          <w:p w14:paraId="0E041D7F" w14:textId="77777777" w:rsidR="005E5E29" w:rsidRDefault="005E5E29" w:rsidP="005E5E29">
            <w:pPr>
              <w:pStyle w:val="ListParagraph"/>
              <w:ind w:left="-18"/>
              <w:rPr>
                <w:rFonts w:asciiTheme="minorHAnsi" w:hAnsiTheme="minorHAnsi"/>
              </w:rPr>
            </w:pPr>
            <w:r w:rsidRPr="005C6490">
              <w:rPr>
                <w:rFonts w:asciiTheme="minorHAnsi" w:hAnsiTheme="minorHAnsi"/>
                <w:color w:val="FF0000"/>
                <w:u w:val="single"/>
              </w:rPr>
              <w:t xml:space="preserve">If </w:t>
            </w:r>
            <w:r w:rsidRPr="005C6490">
              <w:rPr>
                <w:rFonts w:asciiTheme="minorHAnsi" w:hAnsiTheme="minorHAnsi"/>
                <w:b/>
                <w:color w:val="FF0000"/>
                <w:u w:val="single"/>
              </w:rPr>
              <w:t>YES</w:t>
            </w:r>
            <w:r w:rsidRPr="005C6490">
              <w:rPr>
                <w:rFonts w:asciiTheme="minorHAnsi" w:hAnsiTheme="minorHAnsi"/>
                <w:color w:val="FF0000"/>
              </w:rPr>
              <w:t xml:space="preserve">, federal regulation deems your activity as </w:t>
            </w:r>
            <w:r w:rsidRPr="005C6490">
              <w:rPr>
                <w:rFonts w:asciiTheme="minorHAnsi" w:hAnsiTheme="minorHAnsi"/>
                <w:b/>
                <w:color w:val="FF0000"/>
              </w:rPr>
              <w:t>NOT RESEARCH</w:t>
            </w:r>
            <w:r w:rsidRPr="005C6490">
              <w:rPr>
                <w:rFonts w:asciiTheme="minorHAnsi" w:hAnsiTheme="minorHAnsi"/>
                <w:color w:val="FF0000"/>
              </w:rPr>
              <w:t xml:space="preserve">. </w:t>
            </w:r>
            <w:r w:rsidRPr="005C6490">
              <w:rPr>
                <w:rFonts w:asciiTheme="minorHAnsi" w:hAnsiTheme="minorHAnsi"/>
                <w:i/>
                <w:color w:val="FF0000"/>
              </w:rPr>
              <w:t>Do not fill out the rest of the form.</w:t>
            </w:r>
          </w:p>
        </w:tc>
        <w:tc>
          <w:tcPr>
            <w:tcW w:w="2022" w:type="dxa"/>
            <w:vAlign w:val="center"/>
          </w:tcPr>
          <w:p w14:paraId="4EEC37F3" w14:textId="77777777" w:rsidR="005E5E29" w:rsidRPr="00540AD3" w:rsidRDefault="005E5E29" w:rsidP="005E5E29">
            <w:pPr>
              <w:pStyle w:val="ListParagraph"/>
              <w:ind w:left="-18"/>
              <w:rPr>
                <w:rFonts w:asciiTheme="minorHAnsi" w:hAnsiTheme="minorHAnsi"/>
              </w:rPr>
            </w:pPr>
            <w:r>
              <w:rPr>
                <w:rFonts w:asciiTheme="minorHAnsi" w:hAnsiTheme="minorHAnsi"/>
                <w:sz w:val="22"/>
                <w:szCs w:val="22"/>
              </w:rPr>
              <w:fldChar w:fldCharType="begin">
                <w:ffData>
                  <w:name w:val="Check25"/>
                  <w:enabled/>
                  <w:calcOnExit w:val="0"/>
                  <w:checkBox>
                    <w:sizeAuto/>
                    <w:default w:val="0"/>
                  </w:checkBox>
                </w:ffData>
              </w:fldChar>
            </w:r>
            <w:r>
              <w:rPr>
                <w:rFonts w:asciiTheme="minorHAnsi" w:hAnsiTheme="minorHAnsi"/>
                <w:sz w:val="22"/>
                <w:szCs w:val="22"/>
              </w:rPr>
              <w:instrText xml:space="preserve"> FORMCHECKBOX </w:instrText>
            </w:r>
            <w:r w:rsidR="00601950">
              <w:rPr>
                <w:rFonts w:asciiTheme="minorHAnsi" w:hAnsiTheme="minorHAnsi"/>
                <w:sz w:val="22"/>
                <w:szCs w:val="22"/>
              </w:rPr>
            </w:r>
            <w:r w:rsidR="00601950">
              <w:rPr>
                <w:rFonts w:asciiTheme="minorHAnsi" w:hAnsiTheme="minorHAnsi"/>
                <w:sz w:val="22"/>
                <w:szCs w:val="22"/>
              </w:rPr>
              <w:fldChar w:fldCharType="separate"/>
            </w:r>
            <w:r>
              <w:fldChar w:fldCharType="end"/>
            </w:r>
            <w:r>
              <w:t xml:space="preserve"> </w:t>
            </w:r>
            <w:r>
              <w:rPr>
                <w:rFonts w:asciiTheme="minorHAnsi" w:hAnsiTheme="minorHAnsi"/>
                <w:sz w:val="22"/>
                <w:szCs w:val="22"/>
              </w:rPr>
              <w:t xml:space="preserve">Yes  </w:t>
            </w:r>
            <w:r>
              <w:rPr>
                <w:rFonts w:asciiTheme="minorHAnsi" w:hAnsiTheme="minorHAnsi"/>
                <w:sz w:val="22"/>
                <w:szCs w:val="22"/>
              </w:rPr>
              <w:fldChar w:fldCharType="begin">
                <w:ffData>
                  <w:name w:val="Check26"/>
                  <w:enabled/>
                  <w:calcOnExit w:val="0"/>
                  <w:checkBox>
                    <w:sizeAuto/>
                    <w:default w:val="0"/>
                  </w:checkBox>
                </w:ffData>
              </w:fldChar>
            </w:r>
            <w:r>
              <w:rPr>
                <w:rFonts w:asciiTheme="minorHAnsi" w:hAnsiTheme="minorHAnsi"/>
                <w:sz w:val="22"/>
                <w:szCs w:val="22"/>
              </w:rPr>
              <w:instrText xml:space="preserve"> FORMCHECKBOX </w:instrText>
            </w:r>
            <w:r w:rsidR="00601950">
              <w:rPr>
                <w:rFonts w:asciiTheme="minorHAnsi" w:hAnsiTheme="minorHAnsi"/>
                <w:sz w:val="22"/>
                <w:szCs w:val="22"/>
              </w:rPr>
            </w:r>
            <w:r w:rsidR="00601950">
              <w:rPr>
                <w:rFonts w:asciiTheme="minorHAnsi" w:hAnsiTheme="minorHAnsi"/>
                <w:sz w:val="22"/>
                <w:szCs w:val="22"/>
              </w:rPr>
              <w:fldChar w:fldCharType="separate"/>
            </w:r>
            <w:r>
              <w:fldChar w:fldCharType="end"/>
            </w:r>
            <w:r>
              <w:rPr>
                <w:rFonts w:asciiTheme="minorHAnsi" w:hAnsiTheme="minorHAnsi"/>
                <w:sz w:val="22"/>
                <w:szCs w:val="22"/>
              </w:rPr>
              <w:t xml:space="preserve"> No</w:t>
            </w:r>
          </w:p>
        </w:tc>
      </w:tr>
      <w:tr w:rsidR="005E5E29" w:rsidRPr="003D73D5" w14:paraId="22A51948" w14:textId="77777777" w:rsidTr="005E5E29">
        <w:trPr>
          <w:trHeight w:val="548"/>
        </w:trPr>
        <w:tc>
          <w:tcPr>
            <w:tcW w:w="417" w:type="dxa"/>
            <w:vMerge/>
            <w:vAlign w:val="center"/>
          </w:tcPr>
          <w:p w14:paraId="31A56D9F" w14:textId="77777777" w:rsidR="005E5E29" w:rsidRPr="005E5E29" w:rsidRDefault="005E5E29" w:rsidP="005E5E29">
            <w:pPr>
              <w:pStyle w:val="ListParagraph"/>
              <w:ind w:left="-18"/>
              <w:rPr>
                <w:rFonts w:asciiTheme="minorHAnsi" w:hAnsiTheme="minorHAnsi"/>
              </w:rPr>
            </w:pPr>
          </w:p>
        </w:tc>
        <w:tc>
          <w:tcPr>
            <w:tcW w:w="9762" w:type="dxa"/>
            <w:gridSpan w:val="2"/>
            <w:vAlign w:val="center"/>
          </w:tcPr>
          <w:p w14:paraId="326B4866" w14:textId="77777777" w:rsidR="005E5E29" w:rsidRDefault="005E5E29" w:rsidP="005E5E29">
            <w:pPr>
              <w:pStyle w:val="ListParagraph"/>
              <w:numPr>
                <w:ilvl w:val="0"/>
                <w:numId w:val="38"/>
              </w:numPr>
              <w:rPr>
                <w:rFonts w:asciiTheme="minorHAnsi" w:hAnsiTheme="minorHAnsi"/>
              </w:rPr>
            </w:pPr>
            <w:r w:rsidRPr="00261405">
              <w:rPr>
                <w:rFonts w:asciiTheme="minorHAnsi" w:hAnsiTheme="minorHAnsi"/>
              </w:rPr>
              <w:t>Scholarly and journalistic activities (e.g., oral history, journalism, biography, literary</w:t>
            </w:r>
            <w:r>
              <w:rPr>
                <w:rFonts w:asciiTheme="minorHAnsi" w:hAnsiTheme="minorHAnsi"/>
              </w:rPr>
              <w:t xml:space="preserve"> </w:t>
            </w:r>
            <w:r w:rsidRPr="00261405">
              <w:rPr>
                <w:rFonts w:asciiTheme="minorHAnsi" w:hAnsiTheme="minorHAnsi"/>
              </w:rPr>
              <w:t>criticism, legal research, and historical scholarship), including the collection and use of</w:t>
            </w:r>
            <w:r>
              <w:rPr>
                <w:rFonts w:asciiTheme="minorHAnsi" w:hAnsiTheme="minorHAnsi"/>
              </w:rPr>
              <w:t xml:space="preserve"> </w:t>
            </w:r>
            <w:r w:rsidRPr="00261405">
              <w:rPr>
                <w:rFonts w:asciiTheme="minorHAnsi" w:hAnsiTheme="minorHAnsi"/>
              </w:rPr>
              <w:t>information, that focus directly on the specific individuals about whom the information is</w:t>
            </w:r>
            <w:r>
              <w:rPr>
                <w:rFonts w:asciiTheme="minorHAnsi" w:hAnsiTheme="minorHAnsi"/>
              </w:rPr>
              <w:t xml:space="preserve"> </w:t>
            </w:r>
            <w:r w:rsidRPr="00261405">
              <w:rPr>
                <w:rFonts w:asciiTheme="minorHAnsi" w:hAnsiTheme="minorHAnsi"/>
              </w:rPr>
              <w:t>collected.</w:t>
            </w:r>
          </w:p>
          <w:p w14:paraId="58C55083" w14:textId="77777777" w:rsidR="005E5E29" w:rsidRDefault="005E5E29" w:rsidP="005E5E29">
            <w:pPr>
              <w:pStyle w:val="ListParagraph"/>
              <w:numPr>
                <w:ilvl w:val="0"/>
                <w:numId w:val="38"/>
              </w:numPr>
              <w:rPr>
                <w:rFonts w:asciiTheme="minorHAnsi" w:hAnsiTheme="minorHAnsi"/>
              </w:rPr>
            </w:pPr>
            <w:r w:rsidRPr="005E5E29">
              <w:rPr>
                <w:rFonts w:asciiTheme="minorHAnsi" w:hAnsiTheme="minorHAnsi"/>
              </w:rPr>
              <w:t>Public health surveillance activities, including the collection and testing of information or</w:t>
            </w:r>
            <w:r>
              <w:rPr>
                <w:rFonts w:asciiTheme="minorHAnsi" w:hAnsiTheme="minorHAnsi"/>
              </w:rPr>
              <w:t xml:space="preserve"> </w:t>
            </w:r>
            <w:r w:rsidRPr="005E5E29">
              <w:rPr>
                <w:rFonts w:asciiTheme="minorHAnsi" w:hAnsiTheme="minorHAnsi"/>
              </w:rPr>
              <w:t>biospecimens, conducted, supported, requested, ordered, required, or authorized by a public</w:t>
            </w:r>
            <w:r>
              <w:rPr>
                <w:rFonts w:asciiTheme="minorHAnsi" w:hAnsiTheme="minorHAnsi"/>
              </w:rPr>
              <w:t xml:space="preserve"> </w:t>
            </w:r>
            <w:r w:rsidRPr="005E5E29">
              <w:rPr>
                <w:rFonts w:asciiTheme="minorHAnsi" w:hAnsiTheme="minorHAnsi"/>
              </w:rPr>
              <w:t>health authority. Such activities are limited to those necessary to allow a public health</w:t>
            </w:r>
            <w:r>
              <w:rPr>
                <w:rFonts w:asciiTheme="minorHAnsi" w:hAnsiTheme="minorHAnsi"/>
              </w:rPr>
              <w:t xml:space="preserve"> </w:t>
            </w:r>
            <w:r w:rsidRPr="005E5E29">
              <w:rPr>
                <w:rFonts w:asciiTheme="minorHAnsi" w:hAnsiTheme="minorHAnsi"/>
              </w:rPr>
              <w:t>authority to identify, monitor, assess, or investigate potential public health signals, onsets of</w:t>
            </w:r>
            <w:r>
              <w:rPr>
                <w:rFonts w:asciiTheme="minorHAnsi" w:hAnsiTheme="minorHAnsi"/>
              </w:rPr>
              <w:t xml:space="preserve"> </w:t>
            </w:r>
            <w:r w:rsidRPr="005E5E29">
              <w:rPr>
                <w:rFonts w:asciiTheme="minorHAnsi" w:hAnsiTheme="minorHAnsi"/>
              </w:rPr>
              <w:t>disease outbreaks, or conditions of public health importance (including trends, signals, risk</w:t>
            </w:r>
            <w:r>
              <w:rPr>
                <w:rFonts w:asciiTheme="minorHAnsi" w:hAnsiTheme="minorHAnsi"/>
              </w:rPr>
              <w:t xml:space="preserve"> </w:t>
            </w:r>
            <w:r w:rsidRPr="005E5E29">
              <w:rPr>
                <w:rFonts w:asciiTheme="minorHAnsi" w:hAnsiTheme="minorHAnsi"/>
              </w:rPr>
              <w:t>factors, patterns in diseases, or increases in injuries from using consumer products). Such</w:t>
            </w:r>
            <w:r>
              <w:rPr>
                <w:rFonts w:asciiTheme="minorHAnsi" w:hAnsiTheme="minorHAnsi"/>
              </w:rPr>
              <w:t xml:space="preserve"> </w:t>
            </w:r>
            <w:r w:rsidRPr="005E5E29">
              <w:rPr>
                <w:rFonts w:asciiTheme="minorHAnsi" w:hAnsiTheme="minorHAnsi"/>
              </w:rPr>
              <w:t>activities include those associated with providing timely situational awareness and priority</w:t>
            </w:r>
            <w:r>
              <w:rPr>
                <w:rFonts w:asciiTheme="minorHAnsi" w:hAnsiTheme="minorHAnsi"/>
              </w:rPr>
              <w:t xml:space="preserve"> </w:t>
            </w:r>
            <w:r w:rsidRPr="005E5E29">
              <w:rPr>
                <w:rFonts w:asciiTheme="minorHAnsi" w:hAnsiTheme="minorHAnsi"/>
              </w:rPr>
              <w:t xml:space="preserve">setting </w:t>
            </w:r>
            <w:proofErr w:type="gramStart"/>
            <w:r w:rsidRPr="005E5E29">
              <w:rPr>
                <w:rFonts w:asciiTheme="minorHAnsi" w:hAnsiTheme="minorHAnsi"/>
              </w:rPr>
              <w:t>during the course of</w:t>
            </w:r>
            <w:proofErr w:type="gramEnd"/>
            <w:r w:rsidRPr="005E5E29">
              <w:rPr>
                <w:rFonts w:asciiTheme="minorHAnsi" w:hAnsiTheme="minorHAnsi"/>
              </w:rPr>
              <w:t xml:space="preserve"> an event or crisis that threatens public health (including natural</w:t>
            </w:r>
            <w:r>
              <w:rPr>
                <w:rFonts w:asciiTheme="minorHAnsi" w:hAnsiTheme="minorHAnsi"/>
              </w:rPr>
              <w:t xml:space="preserve"> </w:t>
            </w:r>
            <w:r w:rsidRPr="005E5E29">
              <w:rPr>
                <w:rFonts w:asciiTheme="minorHAnsi" w:hAnsiTheme="minorHAnsi"/>
              </w:rPr>
              <w:t>or man-made disasters).</w:t>
            </w:r>
          </w:p>
          <w:p w14:paraId="24AE9B2A" w14:textId="77777777" w:rsidR="005E5E29" w:rsidRDefault="005E5E29" w:rsidP="005E5E29">
            <w:pPr>
              <w:pStyle w:val="ListParagraph"/>
              <w:numPr>
                <w:ilvl w:val="0"/>
                <w:numId w:val="38"/>
              </w:numPr>
              <w:rPr>
                <w:rFonts w:asciiTheme="minorHAnsi" w:hAnsiTheme="minorHAnsi"/>
              </w:rPr>
            </w:pPr>
            <w:r w:rsidRPr="005E5E29">
              <w:rPr>
                <w:rFonts w:asciiTheme="minorHAnsi" w:hAnsiTheme="minorHAnsi"/>
              </w:rPr>
              <w:t>Collection and analysis of information, biospecimens, or records by or for a criminal</w:t>
            </w:r>
            <w:r>
              <w:rPr>
                <w:rFonts w:asciiTheme="minorHAnsi" w:hAnsiTheme="minorHAnsi"/>
              </w:rPr>
              <w:t xml:space="preserve"> </w:t>
            </w:r>
            <w:r w:rsidRPr="005E5E29">
              <w:rPr>
                <w:rFonts w:asciiTheme="minorHAnsi" w:hAnsiTheme="minorHAnsi"/>
              </w:rPr>
              <w:t>justice agency for activities authorized by law or court order solely for criminal justice or</w:t>
            </w:r>
            <w:r>
              <w:rPr>
                <w:rFonts w:asciiTheme="minorHAnsi" w:hAnsiTheme="minorHAnsi"/>
              </w:rPr>
              <w:t xml:space="preserve"> </w:t>
            </w:r>
            <w:r w:rsidRPr="005E5E29">
              <w:rPr>
                <w:rFonts w:asciiTheme="minorHAnsi" w:hAnsiTheme="minorHAnsi"/>
              </w:rPr>
              <w:t>criminal investigative purposes.</w:t>
            </w:r>
          </w:p>
          <w:p w14:paraId="59837179" w14:textId="77777777" w:rsidR="005E5E29" w:rsidRDefault="005E5E29" w:rsidP="005E5E29">
            <w:pPr>
              <w:pStyle w:val="ListParagraph"/>
              <w:numPr>
                <w:ilvl w:val="0"/>
                <w:numId w:val="38"/>
              </w:numPr>
              <w:rPr>
                <w:rFonts w:asciiTheme="minorHAnsi" w:hAnsiTheme="minorHAnsi"/>
              </w:rPr>
            </w:pPr>
            <w:r w:rsidRPr="005E5E29">
              <w:rPr>
                <w:rFonts w:asciiTheme="minorHAnsi" w:hAnsiTheme="minorHAnsi"/>
              </w:rPr>
              <w:t>Authorized operational activities (as determined by each agency) in support of</w:t>
            </w:r>
            <w:r>
              <w:rPr>
                <w:rFonts w:asciiTheme="minorHAnsi" w:hAnsiTheme="minorHAnsi"/>
              </w:rPr>
              <w:t xml:space="preserve"> </w:t>
            </w:r>
            <w:r w:rsidRPr="005E5E29">
              <w:rPr>
                <w:rFonts w:asciiTheme="minorHAnsi" w:hAnsiTheme="minorHAnsi"/>
              </w:rPr>
              <w:t>intelligence, homeland security, defense, or other national security missions.</w:t>
            </w:r>
          </w:p>
        </w:tc>
      </w:tr>
      <w:tr w:rsidR="005E5E29" w:rsidRPr="003D73D5" w14:paraId="2153A66D" w14:textId="77777777" w:rsidTr="0062529C">
        <w:trPr>
          <w:trHeight w:val="377"/>
        </w:trPr>
        <w:tc>
          <w:tcPr>
            <w:tcW w:w="417" w:type="dxa"/>
            <w:vMerge w:val="restart"/>
            <w:tcBorders>
              <w:top w:val="single" w:sz="12" w:space="0" w:color="auto"/>
            </w:tcBorders>
          </w:tcPr>
          <w:p w14:paraId="32C7AF55" w14:textId="77777777" w:rsidR="005E5E29" w:rsidRPr="00EF6B5E" w:rsidRDefault="005E5E29" w:rsidP="005E5E29">
            <w:pPr>
              <w:pStyle w:val="ListParagraph"/>
              <w:ind w:left="-18"/>
              <w:rPr>
                <w:rFonts w:asciiTheme="minorHAnsi" w:hAnsiTheme="minorHAnsi"/>
                <w:b/>
              </w:rPr>
            </w:pPr>
            <w:r>
              <w:rPr>
                <w:rFonts w:asciiTheme="minorHAnsi" w:hAnsiTheme="minorHAnsi"/>
                <w:b/>
              </w:rPr>
              <w:t>B</w:t>
            </w:r>
            <w:r w:rsidRPr="00EF6B5E">
              <w:rPr>
                <w:rFonts w:asciiTheme="minorHAnsi" w:hAnsiTheme="minorHAnsi"/>
                <w:b/>
              </w:rPr>
              <w:t>.</w:t>
            </w:r>
          </w:p>
        </w:tc>
        <w:tc>
          <w:tcPr>
            <w:tcW w:w="7740" w:type="dxa"/>
            <w:tcBorders>
              <w:top w:val="single" w:sz="12" w:space="0" w:color="auto"/>
            </w:tcBorders>
            <w:vAlign w:val="center"/>
          </w:tcPr>
          <w:p w14:paraId="319E10FE" w14:textId="77777777" w:rsidR="005E5E29" w:rsidRPr="00540AD3" w:rsidRDefault="005E5E29" w:rsidP="005E5E29">
            <w:pPr>
              <w:pStyle w:val="ListParagraph"/>
              <w:ind w:left="-18"/>
              <w:rPr>
                <w:rFonts w:asciiTheme="minorHAnsi" w:hAnsiTheme="minorHAnsi"/>
              </w:rPr>
            </w:pPr>
            <w:r>
              <w:rPr>
                <w:rFonts w:asciiTheme="minorHAnsi" w:hAnsiTheme="minorHAnsi"/>
              </w:rPr>
              <w:t xml:space="preserve">Is the activity a systematic investigation?  </w:t>
            </w:r>
          </w:p>
        </w:tc>
        <w:tc>
          <w:tcPr>
            <w:tcW w:w="2022" w:type="dxa"/>
            <w:tcBorders>
              <w:top w:val="single" w:sz="12" w:space="0" w:color="auto"/>
            </w:tcBorders>
            <w:vAlign w:val="center"/>
          </w:tcPr>
          <w:p w14:paraId="17FEB432" w14:textId="77777777" w:rsidR="005E5E29" w:rsidRPr="00540AD3" w:rsidRDefault="005E5E29" w:rsidP="005E5E29">
            <w:pPr>
              <w:pStyle w:val="ListParagraph"/>
              <w:ind w:left="-18"/>
              <w:rPr>
                <w:rFonts w:asciiTheme="minorHAnsi" w:hAnsiTheme="minorHAnsi"/>
              </w:rPr>
            </w:pPr>
            <w:r>
              <w:rPr>
                <w:rFonts w:asciiTheme="minorHAnsi" w:hAnsiTheme="minorHAnsi"/>
                <w:sz w:val="22"/>
                <w:szCs w:val="22"/>
              </w:rPr>
              <w:fldChar w:fldCharType="begin">
                <w:ffData>
                  <w:name w:val="Check25"/>
                  <w:enabled/>
                  <w:calcOnExit w:val="0"/>
                  <w:checkBox>
                    <w:sizeAuto/>
                    <w:default w:val="0"/>
                    <w:checked w:val="0"/>
                  </w:checkBox>
                </w:ffData>
              </w:fldChar>
            </w:r>
            <w:bookmarkStart w:id="0" w:name="Check25"/>
            <w:r>
              <w:rPr>
                <w:rFonts w:asciiTheme="minorHAnsi" w:hAnsiTheme="minorHAnsi"/>
                <w:sz w:val="22"/>
                <w:szCs w:val="22"/>
              </w:rPr>
              <w:instrText xml:space="preserve"> FORMCHECKBOX </w:instrText>
            </w:r>
            <w:r w:rsidR="00601950">
              <w:rPr>
                <w:rFonts w:asciiTheme="minorHAnsi" w:hAnsiTheme="minorHAnsi"/>
                <w:sz w:val="22"/>
                <w:szCs w:val="22"/>
              </w:rPr>
            </w:r>
            <w:r w:rsidR="00601950">
              <w:rPr>
                <w:rFonts w:asciiTheme="minorHAnsi" w:hAnsiTheme="minorHAnsi"/>
                <w:sz w:val="22"/>
                <w:szCs w:val="22"/>
              </w:rPr>
              <w:fldChar w:fldCharType="separate"/>
            </w:r>
            <w:r>
              <w:fldChar w:fldCharType="end"/>
            </w:r>
            <w:bookmarkEnd w:id="0"/>
            <w:r>
              <w:t xml:space="preserve"> </w:t>
            </w:r>
            <w:r>
              <w:rPr>
                <w:rFonts w:asciiTheme="minorHAnsi" w:hAnsiTheme="minorHAnsi"/>
                <w:sz w:val="22"/>
                <w:szCs w:val="22"/>
              </w:rPr>
              <w:t xml:space="preserve">Yes  </w:t>
            </w:r>
            <w:r>
              <w:rPr>
                <w:rFonts w:asciiTheme="minorHAnsi" w:hAnsiTheme="minorHAnsi"/>
                <w:sz w:val="22"/>
                <w:szCs w:val="22"/>
              </w:rPr>
              <w:fldChar w:fldCharType="begin">
                <w:ffData>
                  <w:name w:val="Check26"/>
                  <w:enabled/>
                  <w:calcOnExit w:val="0"/>
                  <w:checkBox>
                    <w:sizeAuto/>
                    <w:default w:val="0"/>
                  </w:checkBox>
                </w:ffData>
              </w:fldChar>
            </w:r>
            <w:bookmarkStart w:id="1" w:name="Check26"/>
            <w:r>
              <w:rPr>
                <w:rFonts w:asciiTheme="minorHAnsi" w:hAnsiTheme="minorHAnsi"/>
                <w:sz w:val="22"/>
                <w:szCs w:val="22"/>
              </w:rPr>
              <w:instrText xml:space="preserve"> FORMCHECKBOX </w:instrText>
            </w:r>
            <w:r w:rsidR="00601950">
              <w:rPr>
                <w:rFonts w:asciiTheme="minorHAnsi" w:hAnsiTheme="minorHAnsi"/>
                <w:sz w:val="22"/>
                <w:szCs w:val="22"/>
              </w:rPr>
            </w:r>
            <w:r w:rsidR="00601950">
              <w:rPr>
                <w:rFonts w:asciiTheme="minorHAnsi" w:hAnsiTheme="minorHAnsi"/>
                <w:sz w:val="22"/>
                <w:szCs w:val="22"/>
              </w:rPr>
              <w:fldChar w:fldCharType="separate"/>
            </w:r>
            <w:r>
              <w:fldChar w:fldCharType="end"/>
            </w:r>
            <w:bookmarkEnd w:id="1"/>
            <w:r>
              <w:rPr>
                <w:rFonts w:asciiTheme="minorHAnsi" w:hAnsiTheme="minorHAnsi"/>
                <w:sz w:val="22"/>
                <w:szCs w:val="22"/>
              </w:rPr>
              <w:t xml:space="preserve"> No</w:t>
            </w:r>
          </w:p>
        </w:tc>
      </w:tr>
      <w:tr w:rsidR="005E5E29" w:rsidRPr="003D73D5" w14:paraId="3A12B96D" w14:textId="77777777" w:rsidTr="0062529C">
        <w:trPr>
          <w:trHeight w:val="548"/>
        </w:trPr>
        <w:tc>
          <w:tcPr>
            <w:tcW w:w="417" w:type="dxa"/>
            <w:vMerge/>
            <w:tcBorders>
              <w:bottom w:val="single" w:sz="12" w:space="0" w:color="auto"/>
            </w:tcBorders>
            <w:vAlign w:val="center"/>
          </w:tcPr>
          <w:p w14:paraId="21246948" w14:textId="77777777" w:rsidR="005E5E29" w:rsidRPr="003D73D5" w:rsidRDefault="005E5E29" w:rsidP="005E5E29">
            <w:pPr>
              <w:pStyle w:val="ListParagraph"/>
              <w:ind w:left="-18"/>
              <w:rPr>
                <w:rFonts w:asciiTheme="minorHAnsi" w:hAnsiTheme="minorHAnsi"/>
              </w:rPr>
            </w:pPr>
          </w:p>
        </w:tc>
        <w:tc>
          <w:tcPr>
            <w:tcW w:w="9762" w:type="dxa"/>
            <w:gridSpan w:val="2"/>
            <w:vAlign w:val="center"/>
          </w:tcPr>
          <w:p w14:paraId="0CE7C627" w14:textId="77777777" w:rsidR="005E5E29" w:rsidRPr="00EF6B5E" w:rsidRDefault="005E5E29" w:rsidP="005E5E29">
            <w:pPr>
              <w:pStyle w:val="ListParagraph"/>
              <w:numPr>
                <w:ilvl w:val="0"/>
                <w:numId w:val="23"/>
              </w:numPr>
              <w:ind w:left="342" w:hanging="342"/>
              <w:rPr>
                <w:rFonts w:asciiTheme="minorHAnsi" w:hAnsiTheme="minorHAnsi"/>
                <w:sz w:val="22"/>
              </w:rPr>
            </w:pPr>
            <w:r w:rsidRPr="00EF6B5E">
              <w:rPr>
                <w:rFonts w:asciiTheme="minorHAnsi" w:hAnsiTheme="minorHAnsi"/>
                <w:sz w:val="22"/>
              </w:rPr>
              <w:t>A systematic investigation is an activity that involves a prospective plan that incorporates data collection (quantitative or qualitative) and data analysis to answer a question.</w:t>
            </w:r>
          </w:p>
          <w:p w14:paraId="32A97539" w14:textId="77777777" w:rsidR="005E5E29" w:rsidRPr="00EF6B5E" w:rsidRDefault="005E5E29" w:rsidP="005E5E29">
            <w:pPr>
              <w:pStyle w:val="ListParagraph"/>
              <w:numPr>
                <w:ilvl w:val="0"/>
                <w:numId w:val="23"/>
              </w:numPr>
              <w:ind w:left="342"/>
              <w:rPr>
                <w:rFonts w:asciiTheme="minorHAnsi" w:hAnsiTheme="minorHAnsi"/>
                <w:sz w:val="22"/>
              </w:rPr>
            </w:pPr>
            <w:r w:rsidRPr="00EF6B5E">
              <w:rPr>
                <w:rFonts w:asciiTheme="minorHAnsi" w:hAnsiTheme="minorHAnsi"/>
                <w:sz w:val="22"/>
              </w:rPr>
              <w:t>Activities are not research if they do not involve a systematic approach involving a predetermined method for studying a specific topic, answering a specific question, testing a specific hypothesis, or developing theory.</w:t>
            </w:r>
          </w:p>
          <w:p w14:paraId="2A02E83F" w14:textId="77777777" w:rsidR="005E5E29" w:rsidRPr="00EF6B5E" w:rsidRDefault="005E5E29" w:rsidP="005E5E29">
            <w:pPr>
              <w:pStyle w:val="ListParagraph"/>
              <w:numPr>
                <w:ilvl w:val="0"/>
                <w:numId w:val="23"/>
              </w:numPr>
              <w:ind w:left="342"/>
              <w:rPr>
                <w:rFonts w:asciiTheme="minorHAnsi" w:hAnsiTheme="minorHAnsi"/>
                <w:sz w:val="22"/>
              </w:rPr>
            </w:pPr>
            <w:r w:rsidRPr="00EF6B5E">
              <w:rPr>
                <w:rFonts w:asciiTheme="minorHAnsi" w:hAnsiTheme="minorHAnsi"/>
                <w:sz w:val="22"/>
              </w:rPr>
              <w:t xml:space="preserve">Examples of activities that typically </w:t>
            </w:r>
            <w:r w:rsidRPr="00EF6B5E">
              <w:rPr>
                <w:rFonts w:asciiTheme="minorHAnsi" w:hAnsiTheme="minorHAnsi"/>
                <w:b/>
                <w:i/>
                <w:sz w:val="22"/>
              </w:rPr>
              <w:t>are</w:t>
            </w:r>
            <w:r w:rsidRPr="00EF6B5E">
              <w:rPr>
                <w:rFonts w:asciiTheme="minorHAnsi" w:hAnsiTheme="minorHAnsi"/>
                <w:sz w:val="22"/>
              </w:rPr>
              <w:t xml:space="preserve"> systematic investigations:</w:t>
            </w:r>
          </w:p>
          <w:p w14:paraId="4C9478E0" w14:textId="77777777" w:rsidR="005E5E29" w:rsidRPr="00EF6B5E" w:rsidRDefault="005E5E29" w:rsidP="005E5E29">
            <w:pPr>
              <w:pStyle w:val="ListParagraph"/>
              <w:numPr>
                <w:ilvl w:val="1"/>
                <w:numId w:val="23"/>
              </w:numPr>
              <w:ind w:left="702"/>
              <w:rPr>
                <w:rFonts w:asciiTheme="minorHAnsi" w:hAnsiTheme="minorHAnsi"/>
                <w:sz w:val="22"/>
              </w:rPr>
            </w:pPr>
            <w:r w:rsidRPr="00EF6B5E">
              <w:rPr>
                <w:rFonts w:asciiTheme="minorHAnsi" w:hAnsiTheme="minorHAnsi"/>
                <w:sz w:val="22"/>
              </w:rPr>
              <w:t>Interviews and focus groups</w:t>
            </w:r>
          </w:p>
          <w:p w14:paraId="76EE07DB" w14:textId="77777777" w:rsidR="005E5E29" w:rsidRPr="00EF6B5E" w:rsidRDefault="005E5E29" w:rsidP="005E5E29">
            <w:pPr>
              <w:pStyle w:val="ListParagraph"/>
              <w:numPr>
                <w:ilvl w:val="1"/>
                <w:numId w:val="23"/>
              </w:numPr>
              <w:ind w:left="702"/>
              <w:rPr>
                <w:rFonts w:asciiTheme="minorHAnsi" w:hAnsiTheme="minorHAnsi"/>
                <w:sz w:val="22"/>
              </w:rPr>
            </w:pPr>
            <w:r w:rsidRPr="00EF6B5E">
              <w:rPr>
                <w:rFonts w:asciiTheme="minorHAnsi" w:hAnsiTheme="minorHAnsi"/>
                <w:sz w:val="22"/>
              </w:rPr>
              <w:t>Surveys and questionnaires</w:t>
            </w:r>
          </w:p>
          <w:p w14:paraId="24B05EA3" w14:textId="77777777" w:rsidR="005E5E29" w:rsidRPr="00EF6B5E" w:rsidRDefault="005E5E29" w:rsidP="005E5E29">
            <w:pPr>
              <w:pStyle w:val="ListParagraph"/>
              <w:numPr>
                <w:ilvl w:val="1"/>
                <w:numId w:val="23"/>
              </w:numPr>
              <w:ind w:left="702"/>
              <w:rPr>
                <w:rFonts w:asciiTheme="minorHAnsi" w:hAnsiTheme="minorHAnsi"/>
                <w:sz w:val="22"/>
              </w:rPr>
            </w:pPr>
            <w:r w:rsidRPr="00EF6B5E">
              <w:rPr>
                <w:rFonts w:asciiTheme="minorHAnsi" w:hAnsiTheme="minorHAnsi"/>
                <w:sz w:val="22"/>
              </w:rPr>
              <w:t>Analysis of data and/or specimens</w:t>
            </w:r>
          </w:p>
          <w:p w14:paraId="1D2B5348" w14:textId="77777777" w:rsidR="005E5E29" w:rsidRPr="002A4D02" w:rsidRDefault="005E5E29" w:rsidP="005E5E29">
            <w:pPr>
              <w:pStyle w:val="ListParagraph"/>
              <w:numPr>
                <w:ilvl w:val="1"/>
                <w:numId w:val="23"/>
              </w:numPr>
              <w:ind w:left="702"/>
              <w:rPr>
                <w:rFonts w:asciiTheme="minorHAnsi" w:hAnsiTheme="minorHAnsi"/>
                <w:sz w:val="22"/>
              </w:rPr>
            </w:pPr>
            <w:r w:rsidRPr="002A4D02">
              <w:rPr>
                <w:rFonts w:asciiTheme="minorHAnsi" w:hAnsiTheme="minorHAnsi"/>
                <w:sz w:val="22"/>
              </w:rPr>
              <w:t>Observational studies and Epidemiological studies</w:t>
            </w:r>
          </w:p>
          <w:p w14:paraId="2226B03F" w14:textId="77777777" w:rsidR="005E5E29" w:rsidRPr="00EF6B5E" w:rsidRDefault="005E5E29" w:rsidP="005E5E29">
            <w:pPr>
              <w:pStyle w:val="ListParagraph"/>
              <w:numPr>
                <w:ilvl w:val="1"/>
                <w:numId w:val="23"/>
              </w:numPr>
              <w:ind w:left="702"/>
              <w:rPr>
                <w:rFonts w:asciiTheme="minorHAnsi" w:hAnsiTheme="minorHAnsi"/>
                <w:sz w:val="22"/>
              </w:rPr>
            </w:pPr>
            <w:r w:rsidRPr="00EF6B5E">
              <w:rPr>
                <w:rFonts w:asciiTheme="minorHAnsi" w:hAnsiTheme="minorHAnsi"/>
                <w:sz w:val="22"/>
              </w:rPr>
              <w:t>Cognitive and perceptual experiments</w:t>
            </w:r>
          </w:p>
          <w:p w14:paraId="4144387A" w14:textId="77777777" w:rsidR="005E5E29" w:rsidRPr="003C09F7" w:rsidRDefault="005E5E29" w:rsidP="005E5E29">
            <w:pPr>
              <w:pStyle w:val="ListParagraph"/>
              <w:numPr>
                <w:ilvl w:val="1"/>
                <w:numId w:val="23"/>
              </w:numPr>
              <w:ind w:left="702"/>
              <w:rPr>
                <w:rFonts w:asciiTheme="minorHAnsi" w:hAnsiTheme="minorHAnsi"/>
              </w:rPr>
            </w:pPr>
            <w:r w:rsidRPr="00EF6B5E">
              <w:rPr>
                <w:rFonts w:asciiTheme="minorHAnsi" w:hAnsiTheme="minorHAnsi"/>
                <w:sz w:val="22"/>
              </w:rPr>
              <w:t>Medical chart reviews</w:t>
            </w:r>
          </w:p>
          <w:p w14:paraId="7137871F" w14:textId="77777777" w:rsidR="005E5E29" w:rsidRPr="003C09F7" w:rsidRDefault="005E5E29" w:rsidP="005E5E29">
            <w:pPr>
              <w:pStyle w:val="ListParagraph"/>
              <w:numPr>
                <w:ilvl w:val="0"/>
                <w:numId w:val="23"/>
              </w:numPr>
              <w:ind w:left="342" w:hanging="342"/>
              <w:rPr>
                <w:rFonts w:asciiTheme="minorHAnsi" w:hAnsiTheme="minorHAnsi"/>
              </w:rPr>
            </w:pPr>
            <w:r w:rsidRPr="00EF6B5E">
              <w:rPr>
                <w:rFonts w:asciiTheme="minorHAnsi" w:hAnsiTheme="minorHAnsi"/>
                <w:sz w:val="22"/>
              </w:rPr>
              <w:t xml:space="preserve">Examples of activities that typically </w:t>
            </w:r>
            <w:r w:rsidRPr="00EF6B5E">
              <w:rPr>
                <w:rFonts w:asciiTheme="minorHAnsi" w:hAnsiTheme="minorHAnsi"/>
                <w:b/>
                <w:i/>
                <w:sz w:val="22"/>
              </w:rPr>
              <w:t>are</w:t>
            </w:r>
            <w:r>
              <w:rPr>
                <w:rFonts w:asciiTheme="minorHAnsi" w:hAnsiTheme="minorHAnsi"/>
                <w:b/>
                <w:i/>
                <w:sz w:val="22"/>
              </w:rPr>
              <w:t xml:space="preserve"> not</w:t>
            </w:r>
            <w:r w:rsidRPr="00EF6B5E">
              <w:rPr>
                <w:rFonts w:asciiTheme="minorHAnsi" w:hAnsiTheme="minorHAnsi"/>
                <w:sz w:val="22"/>
              </w:rPr>
              <w:t xml:space="preserve"> systematic investigations:</w:t>
            </w:r>
          </w:p>
          <w:p w14:paraId="7A479231" w14:textId="77777777" w:rsidR="005E5E29" w:rsidRPr="003C09F7" w:rsidRDefault="005E5E29" w:rsidP="005E5E29">
            <w:pPr>
              <w:pStyle w:val="ListParagraph"/>
              <w:numPr>
                <w:ilvl w:val="1"/>
                <w:numId w:val="23"/>
              </w:numPr>
              <w:ind w:left="702"/>
              <w:rPr>
                <w:rFonts w:asciiTheme="minorHAnsi" w:hAnsiTheme="minorHAnsi"/>
              </w:rPr>
            </w:pPr>
            <w:r>
              <w:rPr>
                <w:rFonts w:asciiTheme="minorHAnsi" w:hAnsiTheme="minorHAnsi"/>
                <w:sz w:val="22"/>
              </w:rPr>
              <w:t>Training and classroom activities where the objective of the activity is to teach proficiency in performing certain tasks or using specific tools or methods provided the activities are not designed to develop or contribute to generalizable knowledge</w:t>
            </w:r>
          </w:p>
          <w:p w14:paraId="26C04B3A" w14:textId="77777777" w:rsidR="005E5E29" w:rsidRPr="003C09F7" w:rsidRDefault="005E5E29" w:rsidP="005E5E29">
            <w:pPr>
              <w:pStyle w:val="ListParagraph"/>
              <w:numPr>
                <w:ilvl w:val="1"/>
                <w:numId w:val="23"/>
              </w:numPr>
              <w:ind w:left="702"/>
              <w:rPr>
                <w:rFonts w:asciiTheme="minorHAnsi" w:hAnsiTheme="minorHAnsi"/>
              </w:rPr>
            </w:pPr>
            <w:r>
              <w:rPr>
                <w:rFonts w:asciiTheme="minorHAnsi" w:hAnsiTheme="minorHAnsi"/>
                <w:sz w:val="22"/>
              </w:rPr>
              <w:t>Single case reports</w:t>
            </w:r>
          </w:p>
        </w:tc>
      </w:tr>
      <w:tr w:rsidR="005E5E29" w:rsidRPr="003D73D5" w14:paraId="7051AF9C" w14:textId="77777777" w:rsidTr="0062529C">
        <w:trPr>
          <w:trHeight w:val="386"/>
        </w:trPr>
        <w:tc>
          <w:tcPr>
            <w:tcW w:w="417" w:type="dxa"/>
            <w:vMerge w:val="restart"/>
            <w:tcBorders>
              <w:top w:val="single" w:sz="12" w:space="0" w:color="auto"/>
            </w:tcBorders>
          </w:tcPr>
          <w:p w14:paraId="7B605DC4" w14:textId="77777777" w:rsidR="005E5E29" w:rsidRPr="00EF6B5E" w:rsidRDefault="005E5E29" w:rsidP="005E5E29">
            <w:pPr>
              <w:pStyle w:val="ListParagraph"/>
              <w:ind w:left="-18"/>
              <w:rPr>
                <w:rFonts w:asciiTheme="minorHAnsi" w:hAnsiTheme="minorHAnsi"/>
                <w:b/>
              </w:rPr>
            </w:pPr>
            <w:r>
              <w:rPr>
                <w:rFonts w:asciiTheme="minorHAnsi" w:hAnsiTheme="minorHAnsi"/>
                <w:b/>
              </w:rPr>
              <w:lastRenderedPageBreak/>
              <w:t>C</w:t>
            </w:r>
            <w:r w:rsidRPr="00EF6B5E">
              <w:rPr>
                <w:rFonts w:asciiTheme="minorHAnsi" w:hAnsiTheme="minorHAnsi"/>
                <w:b/>
              </w:rPr>
              <w:t>.</w:t>
            </w:r>
          </w:p>
        </w:tc>
        <w:tc>
          <w:tcPr>
            <w:tcW w:w="7740" w:type="dxa"/>
            <w:tcBorders>
              <w:top w:val="single" w:sz="12" w:space="0" w:color="auto"/>
            </w:tcBorders>
            <w:vAlign w:val="center"/>
          </w:tcPr>
          <w:p w14:paraId="3AFA19DF" w14:textId="77777777" w:rsidR="005E5E29" w:rsidRPr="00540AD3" w:rsidRDefault="005E5E29" w:rsidP="005E5E29">
            <w:pPr>
              <w:pStyle w:val="ListParagraph"/>
              <w:ind w:left="-18"/>
              <w:rPr>
                <w:rFonts w:asciiTheme="minorHAnsi" w:hAnsiTheme="minorHAnsi"/>
              </w:rPr>
            </w:pPr>
            <w:r>
              <w:rPr>
                <w:rFonts w:asciiTheme="minorHAnsi" w:hAnsiTheme="minorHAnsi"/>
              </w:rPr>
              <w:t xml:space="preserve">Is the activity </w:t>
            </w:r>
            <w:r w:rsidRPr="003C09F7">
              <w:rPr>
                <w:rFonts w:asciiTheme="minorHAnsi" w:hAnsiTheme="minorHAnsi"/>
              </w:rPr>
              <w:t>designed to develop or contribute to generalizable knowledge</w:t>
            </w:r>
            <w:r>
              <w:rPr>
                <w:rFonts w:asciiTheme="minorHAnsi" w:hAnsiTheme="minorHAnsi"/>
              </w:rPr>
              <w:t>?</w:t>
            </w:r>
          </w:p>
        </w:tc>
        <w:tc>
          <w:tcPr>
            <w:tcW w:w="2022" w:type="dxa"/>
            <w:tcBorders>
              <w:top w:val="single" w:sz="12" w:space="0" w:color="auto"/>
            </w:tcBorders>
            <w:vAlign w:val="center"/>
          </w:tcPr>
          <w:p w14:paraId="27BF489E" w14:textId="77777777" w:rsidR="005E5E29" w:rsidRPr="00540AD3" w:rsidRDefault="005E5E29" w:rsidP="005E5E29">
            <w:pPr>
              <w:pStyle w:val="ListParagraph"/>
              <w:ind w:left="-18"/>
              <w:rPr>
                <w:rFonts w:asciiTheme="minorHAnsi" w:hAnsiTheme="minorHAnsi"/>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601950">
              <w:rPr>
                <w:rFonts w:asciiTheme="minorHAnsi" w:hAnsiTheme="minorHAnsi"/>
                <w:sz w:val="22"/>
                <w:szCs w:val="22"/>
              </w:rPr>
            </w:r>
            <w:r w:rsidR="00601950">
              <w:rPr>
                <w:rFonts w:asciiTheme="minorHAnsi" w:hAnsiTheme="minorHAnsi"/>
                <w:sz w:val="22"/>
                <w:szCs w:val="22"/>
              </w:rPr>
              <w:fldChar w:fldCharType="separate"/>
            </w:r>
            <w:r>
              <w:fldChar w:fldCharType="end"/>
            </w:r>
            <w:r>
              <w:t xml:space="preserve"> </w:t>
            </w:r>
            <w:r>
              <w:rPr>
                <w:rFonts w:asciiTheme="minorHAnsi" w:hAnsiTheme="minorHAnsi"/>
                <w:sz w:val="22"/>
                <w:szCs w:val="22"/>
              </w:rPr>
              <w:t xml:space="preserve">Yes  </w:t>
            </w:r>
            <w:r>
              <w:rPr>
                <w:rFonts w:asciiTheme="minorHAnsi" w:hAnsiTheme="minorHAnsi"/>
                <w:sz w:val="22"/>
                <w:szCs w:val="22"/>
              </w:rPr>
              <w:fldChar w:fldCharType="begin">
                <w:ffData>
                  <w:name w:val="Check26"/>
                  <w:enabled/>
                  <w:calcOnExit w:val="0"/>
                  <w:checkBox>
                    <w:sizeAuto/>
                    <w:default w:val="0"/>
                  </w:checkBox>
                </w:ffData>
              </w:fldChar>
            </w:r>
            <w:r>
              <w:rPr>
                <w:rFonts w:asciiTheme="minorHAnsi" w:hAnsiTheme="minorHAnsi"/>
                <w:sz w:val="22"/>
                <w:szCs w:val="22"/>
              </w:rPr>
              <w:instrText xml:space="preserve"> FORMCHECKBOX </w:instrText>
            </w:r>
            <w:r w:rsidR="00601950">
              <w:rPr>
                <w:rFonts w:asciiTheme="minorHAnsi" w:hAnsiTheme="minorHAnsi"/>
                <w:sz w:val="22"/>
                <w:szCs w:val="22"/>
              </w:rPr>
            </w:r>
            <w:r w:rsidR="00601950">
              <w:rPr>
                <w:rFonts w:asciiTheme="minorHAnsi" w:hAnsiTheme="minorHAnsi"/>
                <w:sz w:val="22"/>
                <w:szCs w:val="22"/>
              </w:rPr>
              <w:fldChar w:fldCharType="separate"/>
            </w:r>
            <w:r>
              <w:fldChar w:fldCharType="end"/>
            </w:r>
            <w:r>
              <w:rPr>
                <w:rFonts w:asciiTheme="minorHAnsi" w:hAnsiTheme="minorHAnsi"/>
                <w:sz w:val="22"/>
                <w:szCs w:val="22"/>
              </w:rPr>
              <w:t xml:space="preserve"> No</w:t>
            </w:r>
          </w:p>
        </w:tc>
      </w:tr>
      <w:tr w:rsidR="005E5E29" w:rsidRPr="003D73D5" w14:paraId="7C45AC0E" w14:textId="77777777" w:rsidTr="00EF6B5E">
        <w:trPr>
          <w:trHeight w:val="686"/>
        </w:trPr>
        <w:tc>
          <w:tcPr>
            <w:tcW w:w="417" w:type="dxa"/>
            <w:vMerge/>
            <w:vAlign w:val="center"/>
          </w:tcPr>
          <w:p w14:paraId="08CAE830" w14:textId="77777777" w:rsidR="005E5E29" w:rsidRPr="00EF6B5E" w:rsidRDefault="005E5E29" w:rsidP="005E5E29">
            <w:pPr>
              <w:pStyle w:val="ListParagraph"/>
              <w:ind w:left="-18"/>
              <w:rPr>
                <w:rFonts w:asciiTheme="minorHAnsi" w:hAnsiTheme="minorHAnsi"/>
                <w:b/>
              </w:rPr>
            </w:pPr>
          </w:p>
        </w:tc>
        <w:tc>
          <w:tcPr>
            <w:tcW w:w="9762" w:type="dxa"/>
            <w:gridSpan w:val="2"/>
            <w:vAlign w:val="center"/>
          </w:tcPr>
          <w:p w14:paraId="6B3A3E4B" w14:textId="77777777" w:rsidR="005E5E29" w:rsidRPr="00580807" w:rsidRDefault="005E5E29" w:rsidP="005E5E29">
            <w:pPr>
              <w:pStyle w:val="ListParagraph"/>
              <w:numPr>
                <w:ilvl w:val="0"/>
                <w:numId w:val="24"/>
              </w:numPr>
              <w:ind w:left="342"/>
              <w:rPr>
                <w:rFonts w:asciiTheme="minorHAnsi" w:hAnsiTheme="minorHAnsi"/>
                <w:sz w:val="22"/>
              </w:rPr>
            </w:pPr>
            <w:r w:rsidRPr="00580807">
              <w:rPr>
                <w:rFonts w:asciiTheme="minorHAnsi" w:hAnsiTheme="minorHAnsi"/>
                <w:sz w:val="22"/>
              </w:rPr>
              <w:t>Activities designed to develop or contribute to generalizable knowledge are those designed to draw general conclusions, inform policy, or generalize findings beyond a single individual or an internal program.</w:t>
            </w:r>
          </w:p>
          <w:p w14:paraId="3474C0AD" w14:textId="77777777" w:rsidR="005E5E29" w:rsidRPr="00580807" w:rsidRDefault="005E5E29" w:rsidP="005E5E29">
            <w:pPr>
              <w:pStyle w:val="ListParagraph"/>
              <w:numPr>
                <w:ilvl w:val="0"/>
                <w:numId w:val="24"/>
              </w:numPr>
              <w:ind w:left="342"/>
              <w:rPr>
                <w:rFonts w:asciiTheme="minorHAnsi" w:hAnsiTheme="minorHAnsi"/>
                <w:sz w:val="22"/>
              </w:rPr>
            </w:pPr>
            <w:r w:rsidRPr="00580807">
              <w:rPr>
                <w:rFonts w:asciiTheme="minorHAnsi" w:hAnsiTheme="minorHAnsi"/>
                <w:sz w:val="22"/>
              </w:rPr>
              <w:t>Results do not have to be published or presented to develop or contribute to generalizable knowledge.</w:t>
            </w:r>
          </w:p>
          <w:p w14:paraId="7E108961" w14:textId="77777777" w:rsidR="005E5E29" w:rsidRPr="00580807" w:rsidRDefault="005E5E29" w:rsidP="005E5E29">
            <w:pPr>
              <w:pStyle w:val="ListParagraph"/>
              <w:numPr>
                <w:ilvl w:val="0"/>
                <w:numId w:val="24"/>
              </w:numPr>
              <w:ind w:left="342"/>
              <w:rPr>
                <w:rFonts w:asciiTheme="minorHAnsi" w:hAnsiTheme="minorHAnsi"/>
                <w:sz w:val="22"/>
              </w:rPr>
            </w:pPr>
            <w:r w:rsidRPr="00580807">
              <w:rPr>
                <w:rFonts w:asciiTheme="minorHAnsi" w:hAnsiTheme="minorHAnsi"/>
                <w:sz w:val="22"/>
              </w:rPr>
              <w:t xml:space="preserve">Examples of activities that typically </w:t>
            </w:r>
            <w:r w:rsidRPr="00580807">
              <w:rPr>
                <w:rFonts w:asciiTheme="minorHAnsi" w:hAnsiTheme="minorHAnsi"/>
                <w:b/>
                <w:i/>
                <w:sz w:val="22"/>
              </w:rPr>
              <w:t>are</w:t>
            </w:r>
            <w:r w:rsidRPr="00580807">
              <w:rPr>
                <w:rFonts w:asciiTheme="minorHAnsi" w:hAnsiTheme="minorHAnsi"/>
                <w:b/>
                <w:sz w:val="22"/>
              </w:rPr>
              <w:t xml:space="preserve"> </w:t>
            </w:r>
            <w:r w:rsidRPr="00580807">
              <w:rPr>
                <w:rFonts w:asciiTheme="minorHAnsi" w:hAnsiTheme="minorHAnsi"/>
                <w:sz w:val="22"/>
              </w:rPr>
              <w:t>designed to develop or contribute to generalizable knowledge:</w:t>
            </w:r>
          </w:p>
          <w:p w14:paraId="5B735AF4" w14:textId="77777777" w:rsidR="005E5E29" w:rsidRPr="00580807" w:rsidRDefault="005E5E29" w:rsidP="005E5E29">
            <w:pPr>
              <w:pStyle w:val="ListParagraph"/>
              <w:numPr>
                <w:ilvl w:val="1"/>
                <w:numId w:val="24"/>
              </w:numPr>
              <w:ind w:left="702"/>
              <w:rPr>
                <w:rFonts w:asciiTheme="minorHAnsi" w:hAnsiTheme="minorHAnsi"/>
                <w:sz w:val="22"/>
              </w:rPr>
            </w:pPr>
            <w:r w:rsidRPr="00580807">
              <w:rPr>
                <w:rFonts w:asciiTheme="minorHAnsi" w:hAnsiTheme="minorHAnsi"/>
                <w:sz w:val="22"/>
              </w:rPr>
              <w:t>Student independent studies, directed projects, theses, or dissertations</w:t>
            </w:r>
          </w:p>
          <w:p w14:paraId="73752146" w14:textId="77777777" w:rsidR="005E5E29" w:rsidRPr="00580807" w:rsidRDefault="005E5E29" w:rsidP="005E5E29">
            <w:pPr>
              <w:pStyle w:val="ListParagraph"/>
              <w:numPr>
                <w:ilvl w:val="1"/>
                <w:numId w:val="24"/>
              </w:numPr>
              <w:ind w:left="702"/>
              <w:rPr>
                <w:rFonts w:asciiTheme="minorHAnsi" w:hAnsiTheme="minorHAnsi"/>
                <w:sz w:val="22"/>
              </w:rPr>
            </w:pPr>
            <w:r w:rsidRPr="00580807">
              <w:rPr>
                <w:rFonts w:asciiTheme="minorHAnsi" w:hAnsiTheme="minorHAnsi"/>
                <w:sz w:val="22"/>
              </w:rPr>
              <w:t>Anonymous surveys</w:t>
            </w:r>
          </w:p>
          <w:p w14:paraId="6F8A6413" w14:textId="77777777" w:rsidR="005E5E29" w:rsidRPr="00580807" w:rsidRDefault="005E5E29" w:rsidP="005E5E29">
            <w:pPr>
              <w:pStyle w:val="ListParagraph"/>
              <w:numPr>
                <w:ilvl w:val="1"/>
                <w:numId w:val="24"/>
              </w:numPr>
              <w:ind w:left="702"/>
              <w:rPr>
                <w:rFonts w:asciiTheme="minorHAnsi" w:hAnsiTheme="minorHAnsi"/>
                <w:sz w:val="22"/>
              </w:rPr>
            </w:pPr>
            <w:r w:rsidRPr="00580807">
              <w:rPr>
                <w:rFonts w:asciiTheme="minorHAnsi" w:hAnsiTheme="minorHAnsi"/>
                <w:sz w:val="22"/>
              </w:rPr>
              <w:t>Oral histories designed to compare/contra</w:t>
            </w:r>
            <w:r>
              <w:rPr>
                <w:rFonts w:asciiTheme="minorHAnsi" w:hAnsiTheme="minorHAnsi"/>
                <w:sz w:val="22"/>
              </w:rPr>
              <w:t>s</w:t>
            </w:r>
            <w:r w:rsidRPr="00580807">
              <w:rPr>
                <w:rFonts w:asciiTheme="minorHAnsi" w:hAnsiTheme="minorHAnsi"/>
                <w:sz w:val="22"/>
              </w:rPr>
              <w:t>t, draw conclusions, inform policy, or generalize findings</w:t>
            </w:r>
          </w:p>
          <w:p w14:paraId="2B2E319A" w14:textId="77777777" w:rsidR="005E5E29" w:rsidRPr="00580807" w:rsidRDefault="005E5E29" w:rsidP="005E5E29">
            <w:pPr>
              <w:pStyle w:val="ListParagraph"/>
              <w:numPr>
                <w:ilvl w:val="0"/>
                <w:numId w:val="24"/>
              </w:numPr>
              <w:ind w:left="342"/>
              <w:rPr>
                <w:rFonts w:asciiTheme="minorHAnsi" w:hAnsiTheme="minorHAnsi"/>
                <w:sz w:val="22"/>
              </w:rPr>
            </w:pPr>
            <w:r w:rsidRPr="00580807">
              <w:rPr>
                <w:rFonts w:asciiTheme="minorHAnsi" w:hAnsiTheme="minorHAnsi"/>
                <w:sz w:val="22"/>
              </w:rPr>
              <w:t xml:space="preserve">Examples of activities that typically </w:t>
            </w:r>
            <w:r w:rsidRPr="00580807">
              <w:rPr>
                <w:rFonts w:asciiTheme="minorHAnsi" w:hAnsiTheme="minorHAnsi"/>
                <w:b/>
                <w:i/>
                <w:sz w:val="22"/>
              </w:rPr>
              <w:t>are not</w:t>
            </w:r>
            <w:r w:rsidRPr="00580807">
              <w:rPr>
                <w:rFonts w:asciiTheme="minorHAnsi" w:hAnsiTheme="minorHAnsi"/>
                <w:sz w:val="22"/>
              </w:rPr>
              <w:t xml:space="preserve"> designed to develop or contribute to generalizable knowledge:</w:t>
            </w:r>
          </w:p>
          <w:p w14:paraId="2631AECC" w14:textId="77777777" w:rsidR="005E5E29" w:rsidRPr="00580807" w:rsidRDefault="005E5E29" w:rsidP="005E5E29">
            <w:pPr>
              <w:pStyle w:val="ListParagraph"/>
              <w:numPr>
                <w:ilvl w:val="1"/>
                <w:numId w:val="24"/>
              </w:numPr>
              <w:ind w:left="702"/>
              <w:rPr>
                <w:rFonts w:asciiTheme="minorHAnsi" w:hAnsiTheme="minorHAnsi"/>
                <w:sz w:val="22"/>
              </w:rPr>
            </w:pPr>
            <w:r w:rsidRPr="00580807">
              <w:rPr>
                <w:rFonts w:asciiTheme="minorHAnsi" w:hAnsiTheme="minorHAnsi"/>
                <w:sz w:val="22"/>
              </w:rPr>
              <w:t>Biographies</w:t>
            </w:r>
          </w:p>
          <w:p w14:paraId="5B0B9762" w14:textId="77777777" w:rsidR="005E5E29" w:rsidRPr="00580807" w:rsidRDefault="005E5E29" w:rsidP="005E5E29">
            <w:pPr>
              <w:pStyle w:val="ListParagraph"/>
              <w:numPr>
                <w:ilvl w:val="1"/>
                <w:numId w:val="24"/>
              </w:numPr>
              <w:ind w:left="702"/>
              <w:rPr>
                <w:rFonts w:asciiTheme="minorHAnsi" w:hAnsiTheme="minorHAnsi"/>
                <w:sz w:val="22"/>
              </w:rPr>
            </w:pPr>
            <w:r w:rsidRPr="00580807">
              <w:rPr>
                <w:rFonts w:asciiTheme="minorHAnsi" w:hAnsiTheme="minorHAnsi"/>
                <w:sz w:val="22"/>
              </w:rPr>
              <w:t>Oral histories that are designed to create a historical record of specific personal events and experiences and provide a venue for people to tell their stories.</w:t>
            </w:r>
          </w:p>
          <w:p w14:paraId="66BB6B2F" w14:textId="77777777" w:rsidR="005E5E29" w:rsidRPr="00580807" w:rsidRDefault="005E5E29" w:rsidP="005E5E29">
            <w:pPr>
              <w:pStyle w:val="ListParagraph"/>
              <w:numPr>
                <w:ilvl w:val="1"/>
                <w:numId w:val="24"/>
              </w:numPr>
              <w:ind w:left="702"/>
              <w:rPr>
                <w:rFonts w:asciiTheme="minorHAnsi" w:hAnsiTheme="minorHAnsi"/>
                <w:sz w:val="22"/>
              </w:rPr>
            </w:pPr>
            <w:r w:rsidRPr="00580807">
              <w:rPr>
                <w:rFonts w:asciiTheme="minorHAnsi" w:hAnsiTheme="minorHAnsi"/>
                <w:sz w:val="22"/>
              </w:rPr>
              <w:t>Program or course evaluations, unless they can be generalized to other individuals</w:t>
            </w:r>
          </w:p>
          <w:p w14:paraId="3F0BC915" w14:textId="77777777" w:rsidR="005E5E29" w:rsidRPr="00580807" w:rsidRDefault="005E5E29" w:rsidP="005E5E29">
            <w:pPr>
              <w:pStyle w:val="ListParagraph"/>
              <w:numPr>
                <w:ilvl w:val="1"/>
                <w:numId w:val="24"/>
              </w:numPr>
              <w:ind w:left="702"/>
              <w:rPr>
                <w:rFonts w:asciiTheme="minorHAnsi" w:hAnsiTheme="minorHAnsi"/>
                <w:sz w:val="22"/>
              </w:rPr>
            </w:pPr>
            <w:r w:rsidRPr="00580807">
              <w:rPr>
                <w:rFonts w:asciiTheme="minorHAnsi" w:hAnsiTheme="minorHAnsi"/>
                <w:sz w:val="22"/>
              </w:rPr>
              <w:t xml:space="preserve">Classroom exercises that are solely to teach research methodologies or simulate research activities </w:t>
            </w:r>
          </w:p>
          <w:p w14:paraId="422E10C2" w14:textId="77777777" w:rsidR="005E5E29" w:rsidRPr="00967789" w:rsidRDefault="005E5E29" w:rsidP="005E5E29">
            <w:pPr>
              <w:pStyle w:val="ListParagraph"/>
              <w:numPr>
                <w:ilvl w:val="1"/>
                <w:numId w:val="24"/>
              </w:numPr>
              <w:ind w:left="702"/>
              <w:rPr>
                <w:rFonts w:asciiTheme="minorHAnsi" w:hAnsiTheme="minorHAnsi"/>
              </w:rPr>
            </w:pPr>
            <w:r w:rsidRPr="00580807">
              <w:rPr>
                <w:rFonts w:asciiTheme="minorHAnsi" w:hAnsiTheme="minorHAnsi"/>
                <w:sz w:val="22"/>
              </w:rPr>
              <w:t xml:space="preserve">Activities required for quality assessment (QA) or quality improvement (QI) </w:t>
            </w:r>
          </w:p>
        </w:tc>
      </w:tr>
      <w:tr w:rsidR="005E5E29" w:rsidRPr="003D73D5" w14:paraId="3E977EA6" w14:textId="77777777" w:rsidTr="005C6490">
        <w:trPr>
          <w:trHeight w:val="1160"/>
        </w:trPr>
        <w:tc>
          <w:tcPr>
            <w:tcW w:w="10179" w:type="dxa"/>
            <w:gridSpan w:val="3"/>
            <w:shd w:val="clear" w:color="auto" w:fill="FFFF00"/>
            <w:vAlign w:val="center"/>
          </w:tcPr>
          <w:p w14:paraId="17E67D2A" w14:textId="77777777" w:rsidR="005E5E29" w:rsidRPr="00BE2B30" w:rsidRDefault="005E5E29" w:rsidP="005E5E29">
            <w:pPr>
              <w:pStyle w:val="ListParagraph"/>
              <w:ind w:left="-18"/>
              <w:rPr>
                <w:rFonts w:asciiTheme="minorHAnsi" w:hAnsiTheme="minorHAnsi"/>
                <w:b/>
                <w:u w:val="single"/>
              </w:rPr>
            </w:pPr>
            <w:r w:rsidRPr="00BE2B30">
              <w:rPr>
                <w:rFonts w:asciiTheme="minorHAnsi" w:hAnsiTheme="minorHAnsi"/>
                <w:b/>
                <w:u w:val="single"/>
              </w:rPr>
              <w:t>NEXT STEP</w:t>
            </w:r>
          </w:p>
          <w:p w14:paraId="005C7347" w14:textId="77777777" w:rsidR="005E5E29" w:rsidRPr="003D73D5" w:rsidRDefault="005E5E29" w:rsidP="005E5E29">
            <w:pPr>
              <w:pStyle w:val="ListParagraph"/>
              <w:numPr>
                <w:ilvl w:val="0"/>
                <w:numId w:val="33"/>
              </w:numPr>
              <w:ind w:left="399"/>
              <w:rPr>
                <w:rFonts w:asciiTheme="minorHAnsi" w:hAnsiTheme="minorHAnsi"/>
                <w:b/>
              </w:rPr>
            </w:pPr>
            <w:r w:rsidRPr="003D73D5">
              <w:rPr>
                <w:rFonts w:asciiTheme="minorHAnsi" w:hAnsiTheme="minorHAnsi"/>
              </w:rPr>
              <w:t xml:space="preserve">If </w:t>
            </w:r>
            <w:r>
              <w:rPr>
                <w:rFonts w:asciiTheme="minorHAnsi" w:hAnsiTheme="minorHAnsi"/>
                <w:b/>
              </w:rPr>
              <w:t>both B &amp; C</w:t>
            </w:r>
            <w:r w:rsidRPr="003D73D5">
              <w:rPr>
                <w:rFonts w:asciiTheme="minorHAnsi" w:hAnsiTheme="minorHAnsi"/>
              </w:rPr>
              <w:t xml:space="preserve"> above are check</w:t>
            </w:r>
            <w:r>
              <w:rPr>
                <w:rFonts w:asciiTheme="minorHAnsi" w:hAnsiTheme="minorHAnsi"/>
              </w:rPr>
              <w:t xml:space="preserve">ed </w:t>
            </w:r>
            <w:r w:rsidRPr="00ED47CB">
              <w:rPr>
                <w:rFonts w:asciiTheme="minorHAnsi" w:hAnsiTheme="minorHAnsi"/>
                <w:b/>
              </w:rPr>
              <w:t>YES</w:t>
            </w:r>
            <w:r>
              <w:rPr>
                <w:rFonts w:asciiTheme="minorHAnsi" w:hAnsiTheme="minorHAnsi"/>
              </w:rPr>
              <w:t>, the activity is r</w:t>
            </w:r>
            <w:r w:rsidRPr="003D73D5">
              <w:rPr>
                <w:rFonts w:asciiTheme="minorHAnsi" w:hAnsiTheme="minorHAnsi"/>
              </w:rPr>
              <w:t xml:space="preserve">esearch. </w:t>
            </w:r>
            <w:r w:rsidRPr="00ED47CB">
              <w:rPr>
                <w:rFonts w:asciiTheme="minorHAnsi" w:hAnsiTheme="minorHAnsi"/>
                <w:b/>
              </w:rPr>
              <w:t>Proceed to</w:t>
            </w:r>
            <w:r w:rsidRPr="003D73D5">
              <w:rPr>
                <w:rFonts w:asciiTheme="minorHAnsi" w:hAnsiTheme="minorHAnsi"/>
                <w:b/>
              </w:rPr>
              <w:t xml:space="preserve"> </w:t>
            </w:r>
            <w:r>
              <w:rPr>
                <w:rFonts w:asciiTheme="minorHAnsi" w:hAnsiTheme="minorHAnsi"/>
                <w:b/>
              </w:rPr>
              <w:t>the next section.</w:t>
            </w:r>
          </w:p>
          <w:p w14:paraId="75BF150D" w14:textId="77777777" w:rsidR="005E5E29" w:rsidRPr="003D73D5" w:rsidRDefault="005E5E29" w:rsidP="005E5E29">
            <w:pPr>
              <w:pStyle w:val="ListParagraph"/>
              <w:numPr>
                <w:ilvl w:val="0"/>
                <w:numId w:val="33"/>
              </w:numPr>
              <w:ind w:left="399"/>
              <w:rPr>
                <w:rFonts w:asciiTheme="minorHAnsi" w:hAnsiTheme="minorHAnsi"/>
              </w:rPr>
            </w:pPr>
            <w:r w:rsidRPr="003D73D5">
              <w:rPr>
                <w:rFonts w:asciiTheme="minorHAnsi" w:hAnsiTheme="minorHAnsi"/>
              </w:rPr>
              <w:t xml:space="preserve">If </w:t>
            </w:r>
            <w:r>
              <w:rPr>
                <w:rFonts w:asciiTheme="minorHAnsi" w:hAnsiTheme="minorHAnsi"/>
                <w:b/>
              </w:rPr>
              <w:t>either or both B &amp; C</w:t>
            </w:r>
            <w:r w:rsidRPr="00ED47CB">
              <w:rPr>
                <w:rFonts w:asciiTheme="minorHAnsi" w:hAnsiTheme="minorHAnsi"/>
              </w:rPr>
              <w:t xml:space="preserve"> above</w:t>
            </w:r>
            <w:r w:rsidRPr="003D73D5">
              <w:rPr>
                <w:rFonts w:asciiTheme="minorHAnsi" w:hAnsiTheme="minorHAnsi"/>
              </w:rPr>
              <w:t xml:space="preserve"> are checked</w:t>
            </w:r>
            <w:r>
              <w:rPr>
                <w:rFonts w:asciiTheme="minorHAnsi" w:hAnsiTheme="minorHAnsi"/>
              </w:rPr>
              <w:t xml:space="preserve"> </w:t>
            </w:r>
            <w:r w:rsidRPr="00ED47CB">
              <w:rPr>
                <w:rFonts w:asciiTheme="minorHAnsi" w:hAnsiTheme="minorHAnsi"/>
                <w:b/>
              </w:rPr>
              <w:t>NO</w:t>
            </w:r>
            <w:r>
              <w:rPr>
                <w:rFonts w:asciiTheme="minorHAnsi" w:hAnsiTheme="minorHAnsi"/>
              </w:rPr>
              <w:t>,</w:t>
            </w:r>
            <w:r w:rsidRPr="003D73D5">
              <w:rPr>
                <w:rFonts w:asciiTheme="minorHAnsi" w:hAnsiTheme="minorHAnsi"/>
              </w:rPr>
              <w:t xml:space="preserve"> </w:t>
            </w:r>
            <w:r w:rsidRPr="00BE2B30">
              <w:rPr>
                <w:rFonts w:asciiTheme="minorHAnsi" w:hAnsiTheme="minorHAnsi"/>
                <w:b/>
              </w:rPr>
              <w:t>proceed to</w:t>
            </w:r>
            <w:r w:rsidRPr="00BE2B30">
              <w:rPr>
                <w:rFonts w:asciiTheme="minorHAnsi" w:hAnsiTheme="minorHAnsi"/>
              </w:rPr>
              <w:t xml:space="preserve"> </w:t>
            </w:r>
            <w:r w:rsidRPr="00BE2B30">
              <w:rPr>
                <w:rFonts w:asciiTheme="minorHAnsi" w:hAnsiTheme="minorHAnsi"/>
                <w:b/>
              </w:rPr>
              <w:t>SECTION III</w:t>
            </w:r>
            <w:r w:rsidRPr="00BE2B30">
              <w:rPr>
                <w:rFonts w:asciiTheme="minorHAnsi" w:hAnsiTheme="minorHAnsi"/>
              </w:rPr>
              <w:t>.</w:t>
            </w:r>
          </w:p>
        </w:tc>
      </w:tr>
    </w:tbl>
    <w:p w14:paraId="54E26FF5" w14:textId="77777777" w:rsidR="00557EAA" w:rsidRPr="003D73D5" w:rsidRDefault="00557EAA" w:rsidP="0028162E">
      <w:pPr>
        <w:pStyle w:val="ListParagraph"/>
        <w:spacing w:after="0" w:line="240" w:lineRule="auto"/>
        <w:ind w:left="180"/>
        <w:rPr>
          <w:rFonts w:asciiTheme="minorHAnsi" w:hAnsiTheme="minorHAnsi"/>
        </w:rPr>
      </w:pPr>
    </w:p>
    <w:p w14:paraId="0DEDF90D" w14:textId="77777777" w:rsidR="00557EAA" w:rsidRPr="003D73D5" w:rsidRDefault="00BE2B30" w:rsidP="0028162E">
      <w:pPr>
        <w:pStyle w:val="ListParagraph"/>
        <w:spacing w:after="0" w:line="240" w:lineRule="auto"/>
        <w:ind w:left="180"/>
        <w:rPr>
          <w:rFonts w:asciiTheme="minorHAnsi" w:hAnsiTheme="minorHAnsi"/>
        </w:rPr>
      </w:pPr>
      <w:r>
        <w:rPr>
          <w:rFonts w:asciiTheme="minorHAnsi" w:hAnsiTheme="minorHAnsi"/>
          <w:b/>
          <w:sz w:val="28"/>
        </w:rPr>
        <w:t xml:space="preserve">SECTION II: </w:t>
      </w:r>
      <w:r w:rsidR="00ED47CB" w:rsidRPr="00BE2B30">
        <w:rPr>
          <w:rFonts w:asciiTheme="minorHAnsi" w:hAnsiTheme="minorHAnsi"/>
          <w:b/>
          <w:sz w:val="28"/>
        </w:rPr>
        <w:t>DOES THE RESEARCH INVOLVE HUMAN SUBJECTS?</w:t>
      </w:r>
      <w:r w:rsidR="00ED47CB">
        <w:rPr>
          <w:rFonts w:asciiTheme="minorHAnsi" w:hAnsiTheme="minorHAnsi"/>
          <w:b/>
        </w:rPr>
        <w:tab/>
      </w:r>
    </w:p>
    <w:tbl>
      <w:tblPr>
        <w:tblStyle w:val="TableGrid"/>
        <w:tblW w:w="10179"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9"/>
        <w:gridCol w:w="7718"/>
        <w:gridCol w:w="90"/>
        <w:gridCol w:w="1932"/>
      </w:tblGrid>
      <w:tr w:rsidR="008B1BCD" w:rsidRPr="003D73D5" w14:paraId="06381835" w14:textId="77777777" w:rsidTr="00C803F5">
        <w:trPr>
          <w:trHeight w:val="548"/>
        </w:trPr>
        <w:tc>
          <w:tcPr>
            <w:tcW w:w="10179" w:type="dxa"/>
            <w:gridSpan w:val="4"/>
            <w:vAlign w:val="center"/>
          </w:tcPr>
          <w:p w14:paraId="7D78228A" w14:textId="77777777" w:rsidR="005E5E29" w:rsidRPr="005E5E29" w:rsidRDefault="008B1BCD" w:rsidP="005E5E29">
            <w:pPr>
              <w:pStyle w:val="ListParagraph"/>
              <w:ind w:left="-18"/>
              <w:rPr>
                <w:rFonts w:asciiTheme="minorHAnsi" w:hAnsiTheme="minorHAnsi"/>
              </w:rPr>
            </w:pPr>
            <w:r>
              <w:rPr>
                <w:rFonts w:asciiTheme="minorHAnsi" w:hAnsiTheme="minorHAnsi"/>
              </w:rPr>
              <w:t xml:space="preserve">Federal regulations define human subjects as </w:t>
            </w:r>
            <w:r w:rsidRPr="008B1BCD">
              <w:rPr>
                <w:rFonts w:asciiTheme="minorHAnsi" w:hAnsiTheme="minorHAnsi"/>
              </w:rPr>
              <w:t xml:space="preserve">a living individual about whom an investigator (whether professional or student) conducting research (1) </w:t>
            </w:r>
            <w:r w:rsidR="005E5E29" w:rsidRPr="005E5E29">
              <w:rPr>
                <w:rFonts w:asciiTheme="minorHAnsi" w:hAnsiTheme="minorHAnsi"/>
              </w:rPr>
              <w:t>Obtains information or biospecimens through intervention or interaction with the</w:t>
            </w:r>
            <w:r w:rsidR="005E5E29">
              <w:rPr>
                <w:rFonts w:asciiTheme="minorHAnsi" w:hAnsiTheme="minorHAnsi"/>
              </w:rPr>
              <w:t xml:space="preserve"> </w:t>
            </w:r>
            <w:r w:rsidR="005E5E29" w:rsidRPr="005E5E29">
              <w:rPr>
                <w:rFonts w:asciiTheme="minorHAnsi" w:hAnsiTheme="minorHAnsi"/>
              </w:rPr>
              <w:t>individual, and uses, studies, or analyzes the information or biospecimens</w:t>
            </w:r>
            <w:r w:rsidRPr="008B1BCD">
              <w:rPr>
                <w:rFonts w:asciiTheme="minorHAnsi" w:hAnsiTheme="minorHAnsi"/>
              </w:rPr>
              <w:t>, or</w:t>
            </w:r>
            <w:r>
              <w:rPr>
                <w:rFonts w:asciiTheme="minorHAnsi" w:hAnsiTheme="minorHAnsi"/>
              </w:rPr>
              <w:t xml:space="preserve"> </w:t>
            </w:r>
            <w:r w:rsidRPr="008B1BCD">
              <w:rPr>
                <w:rFonts w:asciiTheme="minorHAnsi" w:hAnsiTheme="minorHAnsi"/>
              </w:rPr>
              <w:t xml:space="preserve">(2) </w:t>
            </w:r>
            <w:r w:rsidR="005E5E29" w:rsidRPr="005E5E29">
              <w:rPr>
                <w:rFonts w:asciiTheme="minorHAnsi" w:hAnsiTheme="minorHAnsi"/>
              </w:rPr>
              <w:t>Obtains, uses, studies, analyzes, or generates identifiable private information or</w:t>
            </w:r>
          </w:p>
          <w:p w14:paraId="04D1F887" w14:textId="77777777" w:rsidR="008B1BCD" w:rsidRPr="008B1BCD" w:rsidRDefault="005E5E29" w:rsidP="005E5E29">
            <w:pPr>
              <w:pStyle w:val="ListParagraph"/>
              <w:ind w:left="-18"/>
              <w:rPr>
                <w:rFonts w:asciiTheme="minorHAnsi" w:hAnsiTheme="minorHAnsi"/>
              </w:rPr>
            </w:pPr>
            <w:r w:rsidRPr="005E5E29">
              <w:rPr>
                <w:rFonts w:asciiTheme="minorHAnsi" w:hAnsiTheme="minorHAnsi"/>
              </w:rPr>
              <w:t>identifiable biospecimens</w:t>
            </w:r>
            <w:r w:rsidR="008B1BCD" w:rsidRPr="008B1BCD">
              <w:rPr>
                <w:rFonts w:asciiTheme="minorHAnsi" w:hAnsiTheme="minorHAnsi"/>
              </w:rPr>
              <w:t>.</w:t>
            </w:r>
            <w:r w:rsidR="008B1BCD">
              <w:rPr>
                <w:rFonts w:asciiTheme="minorHAnsi" w:hAnsiTheme="minorHAnsi"/>
              </w:rPr>
              <w:t xml:space="preserve">  [</w:t>
            </w:r>
            <w:r w:rsidR="008B1BCD" w:rsidRPr="00540AD3">
              <w:rPr>
                <w:rFonts w:asciiTheme="minorHAnsi" w:hAnsiTheme="minorHAnsi"/>
              </w:rPr>
              <w:t>45 CFR</w:t>
            </w:r>
            <w:r>
              <w:rPr>
                <w:rFonts w:asciiTheme="minorHAnsi" w:hAnsiTheme="minorHAnsi"/>
              </w:rPr>
              <w:t xml:space="preserve"> 46.102(e</w:t>
            </w:r>
            <w:r w:rsidR="008B1BCD">
              <w:rPr>
                <w:rFonts w:asciiTheme="minorHAnsi" w:hAnsiTheme="minorHAnsi"/>
              </w:rPr>
              <w:t>)]</w:t>
            </w:r>
          </w:p>
        </w:tc>
      </w:tr>
      <w:tr w:rsidR="00BE2B30" w:rsidRPr="003D73D5" w14:paraId="6056340D" w14:textId="77777777" w:rsidTr="0062529C">
        <w:trPr>
          <w:trHeight w:val="413"/>
        </w:trPr>
        <w:tc>
          <w:tcPr>
            <w:tcW w:w="8157" w:type="dxa"/>
            <w:gridSpan w:val="2"/>
            <w:tcBorders>
              <w:top w:val="single" w:sz="12" w:space="0" w:color="auto"/>
            </w:tcBorders>
            <w:vAlign w:val="center"/>
          </w:tcPr>
          <w:p w14:paraId="31054F78" w14:textId="77777777" w:rsidR="00BE2B30" w:rsidRPr="003D73D5" w:rsidRDefault="00BE2B30" w:rsidP="008B1BCD">
            <w:pPr>
              <w:pStyle w:val="Heading2"/>
              <w:tabs>
                <w:tab w:val="left" w:pos="328"/>
              </w:tabs>
              <w:ind w:left="0" w:firstLine="0"/>
              <w:outlineLvl w:val="1"/>
              <w:rPr>
                <w:rFonts w:asciiTheme="minorHAnsi" w:hAnsiTheme="minorHAnsi" w:cs="Times New Roman"/>
                <w:spacing w:val="-1"/>
              </w:rPr>
            </w:pPr>
            <w:r>
              <w:rPr>
                <w:rFonts w:asciiTheme="minorHAnsi" w:hAnsiTheme="minorHAnsi" w:cs="Times New Roman"/>
                <w:spacing w:val="-1"/>
                <w:sz w:val="24"/>
              </w:rPr>
              <w:t>Is</w:t>
            </w:r>
            <w:r w:rsidRPr="008B1BCD">
              <w:rPr>
                <w:rFonts w:asciiTheme="minorHAnsi" w:hAnsiTheme="minorHAnsi" w:cs="Times New Roman"/>
                <w:spacing w:val="-1"/>
                <w:sz w:val="24"/>
              </w:rPr>
              <w:t xml:space="preserve"> data</w:t>
            </w:r>
            <w:r w:rsidR="005C6490">
              <w:rPr>
                <w:rFonts w:asciiTheme="minorHAnsi" w:hAnsiTheme="minorHAnsi" w:cs="Times New Roman"/>
                <w:spacing w:val="-1"/>
                <w:sz w:val="24"/>
              </w:rPr>
              <w:t xml:space="preserve"> or biospecimens</w:t>
            </w:r>
            <w:r>
              <w:rPr>
                <w:rFonts w:asciiTheme="minorHAnsi" w:hAnsiTheme="minorHAnsi" w:cs="Times New Roman"/>
                <w:spacing w:val="-1"/>
                <w:sz w:val="24"/>
              </w:rPr>
              <w:t xml:space="preserve"> being </w:t>
            </w:r>
            <w:r w:rsidRPr="00B27CCD">
              <w:rPr>
                <w:rFonts w:asciiTheme="minorHAnsi" w:hAnsiTheme="minorHAnsi" w:cs="Times New Roman"/>
                <w:b/>
                <w:spacing w:val="-1"/>
                <w:sz w:val="24"/>
              </w:rPr>
              <w:t>obtained</w:t>
            </w:r>
            <w:r w:rsidRPr="008B1BCD">
              <w:rPr>
                <w:rFonts w:asciiTheme="minorHAnsi" w:hAnsiTheme="minorHAnsi" w:cs="Times New Roman"/>
                <w:spacing w:val="-1"/>
                <w:sz w:val="24"/>
              </w:rPr>
              <w:t xml:space="preserve"> </w:t>
            </w:r>
            <w:r w:rsidRPr="008B1BCD">
              <w:rPr>
                <w:rFonts w:asciiTheme="minorHAnsi" w:hAnsiTheme="minorHAnsi" w:cs="Times New Roman"/>
                <w:b/>
                <w:spacing w:val="-1"/>
                <w:sz w:val="24"/>
              </w:rPr>
              <w:t>about</w:t>
            </w:r>
            <w:r w:rsidRPr="008B1BCD">
              <w:rPr>
                <w:rFonts w:asciiTheme="minorHAnsi" w:hAnsiTheme="minorHAnsi" w:cs="Times New Roman"/>
                <w:spacing w:val="-1"/>
                <w:sz w:val="24"/>
              </w:rPr>
              <w:t xml:space="preserve"> a </w:t>
            </w:r>
            <w:r w:rsidRPr="008B1BCD">
              <w:rPr>
                <w:rFonts w:asciiTheme="minorHAnsi" w:hAnsiTheme="minorHAnsi" w:cs="Times New Roman"/>
                <w:b/>
                <w:spacing w:val="-1"/>
                <w:sz w:val="24"/>
              </w:rPr>
              <w:t>living</w:t>
            </w:r>
            <w:r w:rsidRPr="008B1BCD">
              <w:rPr>
                <w:rFonts w:asciiTheme="minorHAnsi" w:hAnsiTheme="minorHAnsi" w:cs="Times New Roman"/>
                <w:spacing w:val="-1"/>
                <w:sz w:val="24"/>
              </w:rPr>
              <w:t xml:space="preserve"> individual?</w:t>
            </w:r>
          </w:p>
        </w:tc>
        <w:tc>
          <w:tcPr>
            <w:tcW w:w="2022" w:type="dxa"/>
            <w:gridSpan w:val="2"/>
            <w:tcBorders>
              <w:top w:val="single" w:sz="12" w:space="0" w:color="auto"/>
            </w:tcBorders>
            <w:vAlign w:val="center"/>
          </w:tcPr>
          <w:p w14:paraId="33C67A7F" w14:textId="77777777" w:rsidR="00BE2B30" w:rsidRPr="003D73D5" w:rsidRDefault="00BE2B30" w:rsidP="008B1BCD">
            <w:pPr>
              <w:pStyle w:val="Heading2"/>
              <w:tabs>
                <w:tab w:val="left" w:pos="328"/>
              </w:tabs>
              <w:ind w:left="0" w:firstLine="0"/>
              <w:outlineLvl w:val="1"/>
              <w:rPr>
                <w:rFonts w:asciiTheme="minorHAnsi" w:hAnsiTheme="minorHAnsi" w:cs="Times New Roman"/>
                <w:spacing w:val="-1"/>
              </w:rPr>
            </w:pPr>
            <w:r w:rsidRPr="008B1BCD">
              <w:rPr>
                <w:rFonts w:asciiTheme="minorHAnsi" w:hAnsiTheme="minorHAnsi"/>
                <w:sz w:val="24"/>
              </w:rPr>
              <w:fldChar w:fldCharType="begin">
                <w:ffData>
                  <w:name w:val="Check25"/>
                  <w:enabled/>
                  <w:calcOnExit w:val="0"/>
                  <w:checkBox>
                    <w:sizeAuto/>
                    <w:default w:val="0"/>
                  </w:checkBox>
                </w:ffData>
              </w:fldChar>
            </w:r>
            <w:r w:rsidRPr="008B1BCD">
              <w:rPr>
                <w:rFonts w:asciiTheme="minorHAnsi" w:hAnsiTheme="minorHAnsi"/>
                <w:sz w:val="24"/>
              </w:rPr>
              <w:instrText xml:space="preserve"> FORMCHECKBOX </w:instrText>
            </w:r>
            <w:r w:rsidR="00601950">
              <w:rPr>
                <w:rFonts w:asciiTheme="minorHAnsi" w:hAnsiTheme="minorHAnsi"/>
                <w:sz w:val="24"/>
              </w:rPr>
            </w:r>
            <w:r w:rsidR="00601950">
              <w:rPr>
                <w:rFonts w:asciiTheme="minorHAnsi" w:hAnsiTheme="minorHAnsi"/>
                <w:sz w:val="24"/>
              </w:rPr>
              <w:fldChar w:fldCharType="separate"/>
            </w:r>
            <w:r w:rsidRPr="008B1BCD">
              <w:rPr>
                <w:sz w:val="24"/>
              </w:rPr>
              <w:fldChar w:fldCharType="end"/>
            </w:r>
            <w:r w:rsidR="00B93CE7">
              <w:rPr>
                <w:sz w:val="24"/>
              </w:rPr>
              <w:t xml:space="preserve"> </w:t>
            </w:r>
            <w:r w:rsidRPr="008B1BCD">
              <w:rPr>
                <w:rFonts w:asciiTheme="minorHAnsi" w:hAnsiTheme="minorHAnsi"/>
                <w:sz w:val="24"/>
              </w:rPr>
              <w:t xml:space="preserve">Yes  </w:t>
            </w:r>
            <w:r w:rsidRPr="008B1BCD">
              <w:rPr>
                <w:rFonts w:asciiTheme="minorHAnsi" w:hAnsiTheme="minorHAnsi"/>
                <w:sz w:val="24"/>
              </w:rPr>
              <w:fldChar w:fldCharType="begin">
                <w:ffData>
                  <w:name w:val="Check26"/>
                  <w:enabled/>
                  <w:calcOnExit w:val="0"/>
                  <w:checkBox>
                    <w:sizeAuto/>
                    <w:default w:val="0"/>
                  </w:checkBox>
                </w:ffData>
              </w:fldChar>
            </w:r>
            <w:r w:rsidRPr="008B1BCD">
              <w:rPr>
                <w:rFonts w:asciiTheme="minorHAnsi" w:hAnsiTheme="minorHAnsi"/>
                <w:sz w:val="24"/>
              </w:rPr>
              <w:instrText xml:space="preserve"> FORMCHECKBOX </w:instrText>
            </w:r>
            <w:r w:rsidR="00601950">
              <w:rPr>
                <w:rFonts w:asciiTheme="minorHAnsi" w:hAnsiTheme="minorHAnsi"/>
                <w:sz w:val="24"/>
              </w:rPr>
            </w:r>
            <w:r w:rsidR="00601950">
              <w:rPr>
                <w:rFonts w:asciiTheme="minorHAnsi" w:hAnsiTheme="minorHAnsi"/>
                <w:sz w:val="24"/>
              </w:rPr>
              <w:fldChar w:fldCharType="separate"/>
            </w:r>
            <w:r w:rsidRPr="008B1BCD">
              <w:rPr>
                <w:sz w:val="24"/>
              </w:rPr>
              <w:fldChar w:fldCharType="end"/>
            </w:r>
            <w:r w:rsidRPr="008B1BCD">
              <w:rPr>
                <w:rFonts w:asciiTheme="minorHAnsi" w:hAnsiTheme="minorHAnsi"/>
                <w:sz w:val="24"/>
              </w:rPr>
              <w:t xml:space="preserve"> No</w:t>
            </w:r>
          </w:p>
        </w:tc>
      </w:tr>
      <w:tr w:rsidR="00BE2B30" w:rsidRPr="003D73D5" w14:paraId="687F2B2B" w14:textId="77777777" w:rsidTr="0062529C">
        <w:trPr>
          <w:trHeight w:val="1970"/>
        </w:trPr>
        <w:tc>
          <w:tcPr>
            <w:tcW w:w="10179" w:type="dxa"/>
            <w:gridSpan w:val="4"/>
            <w:tcBorders>
              <w:bottom w:val="single" w:sz="12" w:space="0" w:color="auto"/>
            </w:tcBorders>
            <w:vAlign w:val="center"/>
          </w:tcPr>
          <w:p w14:paraId="6617AF5C" w14:textId="77777777" w:rsidR="00BE2B30" w:rsidRDefault="00BE2B30" w:rsidP="00B27CCD">
            <w:pPr>
              <w:pStyle w:val="TableParagraph"/>
              <w:ind w:right="175"/>
              <w:rPr>
                <w:rFonts w:cs="Times New Roman"/>
                <w:spacing w:val="-1"/>
                <w:u w:val="single" w:color="000000"/>
              </w:rPr>
            </w:pPr>
            <w:r>
              <w:rPr>
                <w:rFonts w:cs="Times New Roman"/>
                <w:spacing w:val="-1"/>
                <w:u w:val="single" w:color="000000"/>
              </w:rPr>
              <w:t>Obtain:</w:t>
            </w:r>
            <w:r w:rsidRPr="00B27CCD">
              <w:rPr>
                <w:rFonts w:cs="Times New Roman"/>
                <w:spacing w:val="-1"/>
              </w:rPr>
              <w:t xml:space="preserve"> The </w:t>
            </w:r>
            <w:r>
              <w:rPr>
                <w:rFonts w:cs="Times New Roman"/>
                <w:spacing w:val="-1"/>
              </w:rPr>
              <w:t>receipt or access</w:t>
            </w:r>
            <w:r w:rsidRPr="00B27CCD">
              <w:rPr>
                <w:rFonts w:cs="Times New Roman"/>
                <w:spacing w:val="-1"/>
              </w:rPr>
              <w:t xml:space="preserve"> </w:t>
            </w:r>
            <w:r>
              <w:rPr>
                <w:rFonts w:cs="Times New Roman"/>
                <w:spacing w:val="-1"/>
              </w:rPr>
              <w:t xml:space="preserve">of </w:t>
            </w:r>
            <w:r w:rsidRPr="00B27CCD">
              <w:rPr>
                <w:rFonts w:cs="Times New Roman"/>
                <w:spacing w:val="-1"/>
              </w:rPr>
              <w:t>information or specimens for research purposes</w:t>
            </w:r>
            <w:r>
              <w:rPr>
                <w:rFonts w:cs="Times New Roman"/>
                <w:spacing w:val="-1"/>
              </w:rPr>
              <w:t xml:space="preserve">. This includes information or specimens already in the possession of the researcher. Additionally, </w:t>
            </w:r>
            <w:r>
              <w:rPr>
                <w:rFonts w:eastAsia="Calibri" w:cs="Times New Roman"/>
                <w:spacing w:val="-1"/>
              </w:rPr>
              <w:t>t</w:t>
            </w:r>
            <w:r w:rsidRPr="002A6DC8">
              <w:rPr>
                <w:rFonts w:eastAsia="Calibri" w:cs="Times New Roman"/>
                <w:spacing w:val="-1"/>
              </w:rPr>
              <w:t>his</w:t>
            </w:r>
            <w:r w:rsidRPr="002A6DC8">
              <w:rPr>
                <w:rFonts w:eastAsia="Calibri" w:cs="Times New Roman"/>
                <w:spacing w:val="1"/>
              </w:rPr>
              <w:t xml:space="preserve"> </w:t>
            </w:r>
            <w:r w:rsidRPr="002A6DC8">
              <w:rPr>
                <w:rFonts w:eastAsia="Calibri" w:cs="Times New Roman"/>
                <w:spacing w:val="-1"/>
              </w:rPr>
              <w:t>includes</w:t>
            </w:r>
            <w:r w:rsidRPr="002A6DC8">
              <w:rPr>
                <w:rFonts w:eastAsia="Calibri" w:cs="Times New Roman"/>
                <w:spacing w:val="1"/>
              </w:rPr>
              <w:t xml:space="preserve"> </w:t>
            </w:r>
            <w:r w:rsidRPr="002A6DC8">
              <w:rPr>
                <w:rFonts w:eastAsia="Calibri" w:cs="Times New Roman"/>
                <w:spacing w:val="-1"/>
              </w:rPr>
              <w:t>“</w:t>
            </w:r>
            <w:r w:rsidRPr="002A6DC8">
              <w:rPr>
                <w:rFonts w:eastAsia="Calibri" w:cs="Times New Roman"/>
                <w:b/>
                <w:bCs/>
                <w:spacing w:val="-1"/>
              </w:rPr>
              <w:t>third</w:t>
            </w:r>
            <w:r w:rsidRPr="002A6DC8">
              <w:rPr>
                <w:rFonts w:eastAsia="Calibri" w:cs="Times New Roman"/>
                <w:b/>
                <w:bCs/>
                <w:spacing w:val="1"/>
              </w:rPr>
              <w:t xml:space="preserve"> </w:t>
            </w:r>
            <w:r w:rsidRPr="002A6DC8">
              <w:rPr>
                <w:rFonts w:eastAsia="Calibri" w:cs="Times New Roman"/>
                <w:b/>
                <w:bCs/>
                <w:spacing w:val="-1"/>
              </w:rPr>
              <w:t>party</w:t>
            </w:r>
            <w:r w:rsidRPr="002A6DC8">
              <w:rPr>
                <w:rFonts w:eastAsia="Calibri" w:cs="Times New Roman"/>
                <w:spacing w:val="-1"/>
              </w:rPr>
              <w:t>”</w:t>
            </w:r>
            <w:r w:rsidRPr="002A6DC8">
              <w:rPr>
                <w:rFonts w:eastAsia="Calibri" w:cs="Times New Roman"/>
                <w:spacing w:val="1"/>
              </w:rPr>
              <w:t xml:space="preserve"> </w:t>
            </w:r>
            <w:r w:rsidRPr="002A6DC8">
              <w:rPr>
                <w:rFonts w:eastAsia="Calibri" w:cs="Times New Roman"/>
                <w:spacing w:val="-1"/>
              </w:rPr>
              <w:t>or “</w:t>
            </w:r>
            <w:r w:rsidRPr="002A6DC8">
              <w:rPr>
                <w:rFonts w:eastAsia="Calibri" w:cs="Times New Roman"/>
                <w:b/>
                <w:bCs/>
                <w:spacing w:val="-1"/>
              </w:rPr>
              <w:t>secondary</w:t>
            </w:r>
            <w:r w:rsidRPr="002A6DC8">
              <w:rPr>
                <w:rFonts w:eastAsia="Calibri" w:cs="Times New Roman"/>
                <w:b/>
                <w:bCs/>
              </w:rPr>
              <w:t xml:space="preserve"> </w:t>
            </w:r>
            <w:r w:rsidRPr="002A6DC8">
              <w:rPr>
                <w:rFonts w:eastAsia="Calibri" w:cs="Times New Roman"/>
                <w:b/>
                <w:bCs/>
                <w:spacing w:val="-1"/>
              </w:rPr>
              <w:t>subject</w:t>
            </w:r>
            <w:r w:rsidRPr="002A6DC8">
              <w:rPr>
                <w:rFonts w:eastAsia="Calibri" w:cs="Times New Roman"/>
                <w:spacing w:val="-1"/>
              </w:rPr>
              <w:t>”</w:t>
            </w:r>
            <w:r w:rsidRPr="002A6DC8">
              <w:rPr>
                <w:rFonts w:eastAsia="Calibri" w:cs="Times New Roman"/>
                <w:spacing w:val="1"/>
              </w:rPr>
              <w:t xml:space="preserve"> </w:t>
            </w:r>
            <w:r w:rsidRPr="002A6DC8">
              <w:rPr>
                <w:rFonts w:eastAsia="Calibri" w:cs="Times New Roman"/>
                <w:spacing w:val="-1"/>
              </w:rPr>
              <w:t>situations</w:t>
            </w:r>
            <w:r w:rsidRPr="002A6DC8">
              <w:rPr>
                <w:rFonts w:eastAsia="Calibri" w:cs="Times New Roman"/>
                <w:spacing w:val="1"/>
              </w:rPr>
              <w:t xml:space="preserve"> </w:t>
            </w:r>
            <w:r w:rsidRPr="002A6DC8">
              <w:rPr>
                <w:rFonts w:eastAsia="Calibri" w:cs="Times New Roman"/>
                <w:spacing w:val="-1"/>
              </w:rPr>
              <w:t>in</w:t>
            </w:r>
            <w:r w:rsidRPr="002A6DC8">
              <w:rPr>
                <w:rFonts w:eastAsia="Calibri" w:cs="Times New Roman"/>
                <w:spacing w:val="-3"/>
              </w:rPr>
              <w:t xml:space="preserve"> </w:t>
            </w:r>
            <w:r w:rsidRPr="002A6DC8">
              <w:rPr>
                <w:rFonts w:eastAsia="Calibri" w:cs="Times New Roman"/>
                <w:spacing w:val="-1"/>
              </w:rPr>
              <w:t>which researchers</w:t>
            </w:r>
            <w:r w:rsidRPr="002A6DC8">
              <w:rPr>
                <w:rFonts w:eastAsia="Calibri" w:cs="Times New Roman"/>
                <w:spacing w:val="1"/>
              </w:rPr>
              <w:t xml:space="preserve"> </w:t>
            </w:r>
            <w:r w:rsidRPr="002A6DC8">
              <w:rPr>
                <w:rFonts w:eastAsia="Calibri" w:cs="Times New Roman"/>
                <w:spacing w:val="-1"/>
              </w:rPr>
              <w:t>obtain</w:t>
            </w:r>
            <w:r>
              <w:rPr>
                <w:rFonts w:eastAsia="Calibri" w:cs="Times New Roman"/>
                <w:spacing w:val="-1"/>
              </w:rPr>
              <w:t xml:space="preserve"> </w:t>
            </w:r>
            <w:r w:rsidRPr="002A6DC8">
              <w:rPr>
                <w:rFonts w:eastAsia="Calibri" w:cs="Times New Roman"/>
                <w:spacing w:val="-1"/>
              </w:rPr>
              <w:t>information about</w:t>
            </w:r>
            <w:r w:rsidRPr="002A6DC8">
              <w:rPr>
                <w:rFonts w:eastAsia="Calibri" w:cs="Times New Roman"/>
                <w:spacing w:val="1"/>
              </w:rPr>
              <w:t xml:space="preserve"> </w:t>
            </w:r>
            <w:r w:rsidRPr="002A6DC8">
              <w:rPr>
                <w:rFonts w:eastAsia="Calibri" w:cs="Times New Roman"/>
                <w:spacing w:val="-1"/>
              </w:rPr>
              <w:t>one</w:t>
            </w:r>
            <w:r w:rsidRPr="002A6DC8">
              <w:rPr>
                <w:rFonts w:eastAsia="Calibri" w:cs="Times New Roman"/>
                <w:spacing w:val="-2"/>
              </w:rPr>
              <w:t xml:space="preserve"> </w:t>
            </w:r>
            <w:r w:rsidRPr="002A6DC8">
              <w:rPr>
                <w:rFonts w:eastAsia="Calibri" w:cs="Times New Roman"/>
                <w:spacing w:val="-1"/>
              </w:rPr>
              <w:t>individual</w:t>
            </w:r>
            <w:r w:rsidRPr="002A6DC8">
              <w:rPr>
                <w:rFonts w:eastAsia="Calibri" w:cs="Times New Roman"/>
              </w:rPr>
              <w:t xml:space="preserve"> </w:t>
            </w:r>
            <w:r w:rsidRPr="002A6DC8">
              <w:rPr>
                <w:rFonts w:eastAsia="Calibri" w:cs="Times New Roman"/>
                <w:spacing w:val="-1"/>
              </w:rPr>
              <w:t>through</w:t>
            </w:r>
            <w:r w:rsidRPr="002A6DC8">
              <w:rPr>
                <w:rFonts w:eastAsia="Calibri" w:cs="Times New Roman"/>
              </w:rPr>
              <w:t xml:space="preserve"> </w:t>
            </w:r>
            <w:r w:rsidRPr="002A6DC8">
              <w:rPr>
                <w:rFonts w:eastAsia="Calibri" w:cs="Times New Roman"/>
                <w:spacing w:val="-1"/>
              </w:rPr>
              <w:t>interaction</w:t>
            </w:r>
            <w:r w:rsidRPr="002A6DC8">
              <w:rPr>
                <w:rFonts w:eastAsia="Calibri" w:cs="Times New Roman"/>
                <w:spacing w:val="-3"/>
              </w:rPr>
              <w:t xml:space="preserve"> </w:t>
            </w:r>
            <w:r w:rsidRPr="002A6DC8">
              <w:rPr>
                <w:rFonts w:eastAsia="Calibri" w:cs="Times New Roman"/>
                <w:spacing w:val="-1"/>
              </w:rPr>
              <w:t>with another</w:t>
            </w:r>
            <w:r w:rsidRPr="002A6DC8">
              <w:rPr>
                <w:rFonts w:eastAsia="Calibri" w:cs="Times New Roman"/>
                <w:spacing w:val="1"/>
              </w:rPr>
              <w:t xml:space="preserve"> </w:t>
            </w:r>
            <w:r w:rsidRPr="002A6DC8">
              <w:rPr>
                <w:rFonts w:eastAsia="Calibri" w:cs="Times New Roman"/>
                <w:spacing w:val="-1"/>
              </w:rPr>
              <w:t>individual.</w:t>
            </w:r>
          </w:p>
          <w:p w14:paraId="35AF580E" w14:textId="77777777" w:rsidR="00BE2B30" w:rsidRPr="008B1BCD" w:rsidRDefault="00BE2B30" w:rsidP="008B1BCD">
            <w:pPr>
              <w:pStyle w:val="TableParagraph"/>
              <w:ind w:right="175"/>
              <w:rPr>
                <w:rFonts w:eastAsia="Calibri" w:cs="Times New Roman"/>
              </w:rPr>
            </w:pPr>
            <w:r w:rsidRPr="008B1BCD">
              <w:rPr>
                <w:rFonts w:cs="Times New Roman"/>
                <w:spacing w:val="-1"/>
                <w:u w:val="single" w:color="000000"/>
              </w:rPr>
              <w:t>About:</w:t>
            </w:r>
            <w:r w:rsidRPr="008B1BCD">
              <w:rPr>
                <w:rFonts w:cs="Times New Roman"/>
              </w:rPr>
              <w:t xml:space="preserve"> </w:t>
            </w:r>
            <w:r w:rsidRPr="008B1BCD">
              <w:rPr>
                <w:rFonts w:cs="Times New Roman"/>
                <w:spacing w:val="2"/>
              </w:rPr>
              <w:t xml:space="preserve"> </w:t>
            </w:r>
            <w:r w:rsidRPr="008B1BCD">
              <w:rPr>
                <w:rFonts w:cs="Times New Roman"/>
                <w:spacing w:val="-1"/>
              </w:rPr>
              <w:t>The</w:t>
            </w:r>
            <w:r w:rsidRPr="008B1BCD">
              <w:rPr>
                <w:rFonts w:cs="Times New Roman"/>
                <w:spacing w:val="-2"/>
              </w:rPr>
              <w:t xml:space="preserve"> </w:t>
            </w:r>
            <w:r w:rsidRPr="008B1BCD">
              <w:rPr>
                <w:rFonts w:cs="Times New Roman"/>
                <w:spacing w:val="-1"/>
              </w:rPr>
              <w:t>data relates</w:t>
            </w:r>
            <w:r w:rsidRPr="008B1BCD">
              <w:rPr>
                <w:rFonts w:cs="Times New Roman"/>
                <w:spacing w:val="-2"/>
              </w:rPr>
              <w:t xml:space="preserve"> </w:t>
            </w:r>
            <w:r w:rsidRPr="008B1BCD">
              <w:rPr>
                <w:rFonts w:cs="Times New Roman"/>
              </w:rPr>
              <w:t>to</w:t>
            </w:r>
            <w:r w:rsidRPr="008B1BCD">
              <w:rPr>
                <w:rFonts w:cs="Times New Roman"/>
                <w:spacing w:val="-3"/>
              </w:rPr>
              <w:t xml:space="preserve"> </w:t>
            </w:r>
            <w:r w:rsidRPr="008B1BCD">
              <w:rPr>
                <w:rFonts w:cs="Times New Roman"/>
                <w:spacing w:val="-1"/>
              </w:rPr>
              <w:t>the</w:t>
            </w:r>
            <w:r w:rsidRPr="008B1BCD">
              <w:rPr>
                <w:rFonts w:cs="Times New Roman"/>
              </w:rPr>
              <w:t xml:space="preserve"> </w:t>
            </w:r>
            <w:r w:rsidRPr="008B1BCD">
              <w:rPr>
                <w:rFonts w:cs="Times New Roman"/>
                <w:spacing w:val="-1"/>
              </w:rPr>
              <w:t>person.</w:t>
            </w:r>
            <w:r w:rsidRPr="008B1BCD">
              <w:rPr>
                <w:rFonts w:cs="Times New Roman"/>
                <w:spacing w:val="49"/>
              </w:rPr>
              <w:t xml:space="preserve"> </w:t>
            </w:r>
            <w:r w:rsidRPr="008B1BCD">
              <w:rPr>
                <w:rFonts w:cs="Times New Roman"/>
                <w:spacing w:val="-1"/>
              </w:rPr>
              <w:t xml:space="preserve">Asking </w:t>
            </w:r>
            <w:r w:rsidRPr="008B1BCD">
              <w:rPr>
                <w:rFonts w:cs="Times New Roman"/>
                <w:spacing w:val="-2"/>
              </w:rPr>
              <w:t>individuals</w:t>
            </w:r>
            <w:r w:rsidRPr="008B1BCD">
              <w:rPr>
                <w:rFonts w:cs="Times New Roman"/>
                <w:spacing w:val="1"/>
              </w:rPr>
              <w:t xml:space="preserve"> </w:t>
            </w:r>
            <w:r w:rsidRPr="008B1BCD">
              <w:rPr>
                <w:rFonts w:cs="Times New Roman"/>
                <w:spacing w:val="-1"/>
              </w:rPr>
              <w:t>what</w:t>
            </w:r>
            <w:r w:rsidRPr="008B1BCD">
              <w:rPr>
                <w:rFonts w:cs="Times New Roman"/>
                <w:spacing w:val="1"/>
              </w:rPr>
              <w:t xml:space="preserve"> </w:t>
            </w:r>
            <w:r w:rsidRPr="008B1BCD">
              <w:rPr>
                <w:rFonts w:cs="Times New Roman"/>
                <w:spacing w:val="-1"/>
              </w:rPr>
              <w:t>they</w:t>
            </w:r>
            <w:r w:rsidRPr="008B1BCD">
              <w:rPr>
                <w:rFonts w:cs="Times New Roman"/>
              </w:rPr>
              <w:t xml:space="preserve"> </w:t>
            </w:r>
            <w:r w:rsidRPr="008B1BCD">
              <w:rPr>
                <w:rFonts w:cs="Times New Roman"/>
                <w:spacing w:val="-1"/>
              </w:rPr>
              <w:t>think</w:t>
            </w:r>
            <w:r w:rsidRPr="008B1BCD">
              <w:rPr>
                <w:rFonts w:cs="Times New Roman"/>
                <w:spacing w:val="1"/>
              </w:rPr>
              <w:t xml:space="preserve"> </w:t>
            </w:r>
            <w:r w:rsidRPr="008B1BCD">
              <w:rPr>
                <w:rFonts w:cs="Times New Roman"/>
                <w:spacing w:val="-1"/>
              </w:rPr>
              <w:t>about</w:t>
            </w:r>
            <w:r w:rsidRPr="008B1BCD">
              <w:rPr>
                <w:rFonts w:cs="Times New Roman"/>
                <w:spacing w:val="-2"/>
              </w:rPr>
              <w:t xml:space="preserve"> </w:t>
            </w:r>
            <w:r w:rsidRPr="008B1BCD">
              <w:rPr>
                <w:rFonts w:cs="Times New Roman"/>
                <w:spacing w:val="-1"/>
              </w:rPr>
              <w:t>something (</w:t>
            </w:r>
            <w:r>
              <w:rPr>
                <w:rFonts w:cs="Times New Roman"/>
                <w:spacing w:val="-1"/>
              </w:rPr>
              <w:t xml:space="preserve">e.g., </w:t>
            </w:r>
            <w:r w:rsidRPr="008B1BCD">
              <w:rPr>
                <w:rFonts w:cs="Times New Roman"/>
                <w:spacing w:val="-1"/>
              </w:rPr>
              <w:t>asking</w:t>
            </w:r>
            <w:r w:rsidRPr="008B1BCD">
              <w:rPr>
                <w:rFonts w:cs="Times New Roman"/>
                <w:spacing w:val="68"/>
              </w:rPr>
              <w:t xml:space="preserve"> </w:t>
            </w:r>
            <w:r w:rsidRPr="008B1BCD">
              <w:rPr>
                <w:rFonts w:cs="Times New Roman"/>
                <w:spacing w:val="-1"/>
              </w:rPr>
              <w:t>for</w:t>
            </w:r>
            <w:r w:rsidRPr="008B1BCD">
              <w:rPr>
                <w:rFonts w:cs="Times New Roman"/>
                <w:spacing w:val="1"/>
              </w:rPr>
              <w:t xml:space="preserve"> </w:t>
            </w:r>
            <w:r w:rsidRPr="008B1BCD">
              <w:rPr>
                <w:rFonts w:cs="Times New Roman"/>
                <w:spacing w:val="-1"/>
              </w:rPr>
              <w:t>an opinion)</w:t>
            </w:r>
            <w:r w:rsidRPr="008B1BCD">
              <w:rPr>
                <w:rFonts w:cs="Times New Roman"/>
              </w:rPr>
              <w:t xml:space="preserve"> </w:t>
            </w:r>
            <w:r w:rsidRPr="008B1BCD">
              <w:rPr>
                <w:rFonts w:cs="Times New Roman"/>
                <w:spacing w:val="-1"/>
              </w:rPr>
              <w:t>is</w:t>
            </w:r>
            <w:r w:rsidRPr="008B1BCD">
              <w:rPr>
                <w:rFonts w:cs="Times New Roman"/>
                <w:spacing w:val="1"/>
              </w:rPr>
              <w:t xml:space="preserve"> </w:t>
            </w:r>
            <w:r w:rsidRPr="008B1BCD">
              <w:rPr>
                <w:rFonts w:cs="Times New Roman"/>
                <w:spacing w:val="-1"/>
              </w:rPr>
              <w:t>almost</w:t>
            </w:r>
            <w:r w:rsidRPr="008B1BCD">
              <w:rPr>
                <w:rFonts w:cs="Times New Roman"/>
                <w:spacing w:val="1"/>
              </w:rPr>
              <w:t xml:space="preserve"> </w:t>
            </w:r>
            <w:r w:rsidRPr="008B1BCD">
              <w:rPr>
                <w:rFonts w:cs="Times New Roman"/>
                <w:spacing w:val="-1"/>
              </w:rPr>
              <w:t>always</w:t>
            </w:r>
            <w:r w:rsidRPr="008B1BCD">
              <w:rPr>
                <w:rFonts w:cs="Times New Roman"/>
                <w:spacing w:val="1"/>
              </w:rPr>
              <w:t xml:space="preserve"> </w:t>
            </w:r>
            <w:r w:rsidRPr="008B1BCD">
              <w:rPr>
                <w:rFonts w:cs="Times New Roman"/>
                <w:spacing w:val="-1"/>
              </w:rPr>
              <w:t>about</w:t>
            </w:r>
            <w:r w:rsidRPr="008B1BCD">
              <w:rPr>
                <w:rFonts w:cs="Times New Roman"/>
                <w:spacing w:val="1"/>
              </w:rPr>
              <w:t xml:space="preserve"> </w:t>
            </w:r>
            <w:r w:rsidRPr="008B1BCD">
              <w:rPr>
                <w:rFonts w:cs="Times New Roman"/>
                <w:spacing w:val="-1"/>
              </w:rPr>
              <w:t>the</w:t>
            </w:r>
            <w:r w:rsidRPr="008B1BCD">
              <w:rPr>
                <w:rFonts w:cs="Times New Roman"/>
                <w:spacing w:val="-2"/>
              </w:rPr>
              <w:t xml:space="preserve"> </w:t>
            </w:r>
            <w:r w:rsidRPr="008B1BCD">
              <w:rPr>
                <w:rFonts w:cs="Times New Roman"/>
                <w:spacing w:val="-1"/>
              </w:rPr>
              <w:t>person.</w:t>
            </w:r>
            <w:r w:rsidRPr="008B1BCD">
              <w:rPr>
                <w:rFonts w:cs="Times New Roman"/>
                <w:spacing w:val="49"/>
              </w:rPr>
              <w:t xml:space="preserve"> </w:t>
            </w:r>
            <w:r w:rsidRPr="008B1BCD">
              <w:rPr>
                <w:rFonts w:cs="Times New Roman"/>
                <w:spacing w:val="-1"/>
              </w:rPr>
              <w:t>Asking for</w:t>
            </w:r>
            <w:r w:rsidRPr="008B1BCD">
              <w:rPr>
                <w:rFonts w:cs="Times New Roman"/>
                <w:spacing w:val="1"/>
              </w:rPr>
              <w:t xml:space="preserve"> </w:t>
            </w:r>
            <w:proofErr w:type="gramStart"/>
            <w:r w:rsidRPr="008B1BCD">
              <w:rPr>
                <w:rFonts w:cs="Times New Roman"/>
                <w:spacing w:val="-1"/>
              </w:rPr>
              <w:t>factual</w:t>
            </w:r>
            <w:r w:rsidRPr="008B1BCD">
              <w:rPr>
                <w:rFonts w:cs="Times New Roman"/>
              </w:rPr>
              <w:t xml:space="preserve"> </w:t>
            </w:r>
            <w:r w:rsidRPr="008B1BCD">
              <w:rPr>
                <w:rFonts w:cs="Times New Roman"/>
                <w:spacing w:val="-1"/>
              </w:rPr>
              <w:t>information</w:t>
            </w:r>
            <w:proofErr w:type="gramEnd"/>
            <w:r w:rsidRPr="008B1BCD">
              <w:rPr>
                <w:rFonts w:cs="Times New Roman"/>
                <w:spacing w:val="-1"/>
              </w:rPr>
              <w:t>,</w:t>
            </w:r>
            <w:r w:rsidRPr="008B1BCD">
              <w:rPr>
                <w:rFonts w:cs="Times New Roman"/>
              </w:rPr>
              <w:t xml:space="preserve"> </w:t>
            </w:r>
            <w:r w:rsidRPr="008B1BCD">
              <w:rPr>
                <w:rFonts w:cs="Times New Roman"/>
                <w:spacing w:val="-1"/>
              </w:rPr>
              <w:t>or</w:t>
            </w:r>
            <w:r w:rsidRPr="008B1BCD">
              <w:rPr>
                <w:rFonts w:cs="Times New Roman"/>
                <w:spacing w:val="1"/>
              </w:rPr>
              <w:t xml:space="preserve"> </w:t>
            </w:r>
            <w:r w:rsidRPr="008B1BCD">
              <w:rPr>
                <w:rFonts w:cs="Times New Roman"/>
                <w:spacing w:val="-1"/>
              </w:rPr>
              <w:t>other</w:t>
            </w:r>
            <w:r w:rsidRPr="008B1BCD">
              <w:rPr>
                <w:rFonts w:cs="Times New Roman"/>
                <w:spacing w:val="1"/>
              </w:rPr>
              <w:t xml:space="preserve"> </w:t>
            </w:r>
            <w:r w:rsidRPr="008B1BCD">
              <w:rPr>
                <w:rFonts w:cs="Times New Roman"/>
                <w:spacing w:val="-1"/>
              </w:rPr>
              <w:t>questions</w:t>
            </w:r>
            <w:r w:rsidRPr="008B1BCD">
              <w:rPr>
                <w:rFonts w:cs="Times New Roman"/>
                <w:spacing w:val="32"/>
              </w:rPr>
              <w:t xml:space="preserve"> </w:t>
            </w:r>
            <w:r w:rsidRPr="008B1BCD">
              <w:rPr>
                <w:rFonts w:cs="Times New Roman"/>
              </w:rPr>
              <w:t>where</w:t>
            </w:r>
            <w:r w:rsidRPr="008B1BCD">
              <w:rPr>
                <w:rFonts w:cs="Times New Roman"/>
                <w:spacing w:val="-2"/>
              </w:rPr>
              <w:t xml:space="preserve"> </w:t>
            </w:r>
            <w:r w:rsidRPr="008B1BCD">
              <w:rPr>
                <w:rFonts w:cs="Times New Roman"/>
                <w:spacing w:val="-1"/>
              </w:rPr>
              <w:t>the</w:t>
            </w:r>
            <w:r w:rsidRPr="008B1BCD">
              <w:rPr>
                <w:rFonts w:cs="Times New Roman"/>
              </w:rPr>
              <w:t xml:space="preserve"> </w:t>
            </w:r>
            <w:r w:rsidRPr="008B1BCD">
              <w:rPr>
                <w:rFonts w:cs="Times New Roman"/>
                <w:spacing w:val="-1"/>
              </w:rPr>
              <w:t>answers</w:t>
            </w:r>
            <w:r w:rsidRPr="008B1BCD">
              <w:rPr>
                <w:rFonts w:cs="Times New Roman"/>
                <w:spacing w:val="1"/>
              </w:rPr>
              <w:t xml:space="preserve"> </w:t>
            </w:r>
            <w:r w:rsidRPr="008B1BCD">
              <w:rPr>
                <w:rFonts w:cs="Times New Roman"/>
                <w:spacing w:val="-1"/>
              </w:rPr>
              <w:t>are</w:t>
            </w:r>
            <w:r w:rsidRPr="008B1BCD">
              <w:rPr>
                <w:rFonts w:cs="Times New Roman"/>
              </w:rPr>
              <w:t xml:space="preserve"> </w:t>
            </w:r>
            <w:r w:rsidRPr="008B1BCD">
              <w:rPr>
                <w:rFonts w:cs="Times New Roman"/>
                <w:spacing w:val="-1"/>
              </w:rPr>
              <w:t xml:space="preserve">expected </w:t>
            </w:r>
            <w:r w:rsidRPr="008B1BCD">
              <w:rPr>
                <w:rFonts w:cs="Times New Roman"/>
              </w:rPr>
              <w:t xml:space="preserve">to </w:t>
            </w:r>
            <w:r w:rsidRPr="008B1BCD">
              <w:rPr>
                <w:rFonts w:cs="Times New Roman"/>
                <w:spacing w:val="-1"/>
              </w:rPr>
              <w:t>be</w:t>
            </w:r>
            <w:r w:rsidRPr="008B1BCD">
              <w:rPr>
                <w:rFonts w:cs="Times New Roman"/>
                <w:spacing w:val="-2"/>
              </w:rPr>
              <w:t xml:space="preserve"> </w:t>
            </w:r>
            <w:r w:rsidRPr="008B1BCD">
              <w:rPr>
                <w:rFonts w:cs="Times New Roman"/>
                <w:spacing w:val="-1"/>
              </w:rPr>
              <w:t>independent</w:t>
            </w:r>
            <w:r w:rsidRPr="008B1BCD">
              <w:rPr>
                <w:rFonts w:cs="Times New Roman"/>
                <w:spacing w:val="1"/>
              </w:rPr>
              <w:t xml:space="preserve"> </w:t>
            </w:r>
            <w:r w:rsidRPr="008B1BCD">
              <w:rPr>
                <w:rFonts w:cs="Times New Roman"/>
                <w:spacing w:val="-1"/>
              </w:rPr>
              <w:t>of</w:t>
            </w:r>
            <w:r w:rsidRPr="008B1BCD">
              <w:rPr>
                <w:rFonts w:cs="Times New Roman"/>
                <w:spacing w:val="-2"/>
              </w:rPr>
              <w:t xml:space="preserve"> </w:t>
            </w:r>
            <w:r w:rsidRPr="008B1BCD">
              <w:rPr>
                <w:rFonts w:cs="Times New Roman"/>
                <w:spacing w:val="-1"/>
              </w:rPr>
              <w:t>the</w:t>
            </w:r>
            <w:r w:rsidRPr="008B1BCD">
              <w:rPr>
                <w:rFonts w:cs="Times New Roman"/>
              </w:rPr>
              <w:t xml:space="preserve"> </w:t>
            </w:r>
            <w:r w:rsidRPr="008B1BCD">
              <w:rPr>
                <w:rFonts w:cs="Times New Roman"/>
                <w:spacing w:val="-1"/>
              </w:rPr>
              <w:t>person being asked,</w:t>
            </w:r>
            <w:r w:rsidRPr="008B1BCD">
              <w:rPr>
                <w:rFonts w:cs="Times New Roman"/>
              </w:rPr>
              <w:t xml:space="preserve"> </w:t>
            </w:r>
            <w:r w:rsidRPr="008B1BCD">
              <w:rPr>
                <w:rFonts w:cs="Times New Roman"/>
                <w:spacing w:val="-1"/>
              </w:rPr>
              <w:t>are</w:t>
            </w:r>
            <w:r w:rsidRPr="008B1BCD">
              <w:rPr>
                <w:rFonts w:cs="Times New Roman"/>
              </w:rPr>
              <w:t xml:space="preserve"> </w:t>
            </w:r>
            <w:r w:rsidRPr="008B1BCD">
              <w:rPr>
                <w:rFonts w:cs="Times New Roman"/>
                <w:spacing w:val="-1"/>
              </w:rPr>
              <w:t>generally</w:t>
            </w:r>
            <w:r w:rsidRPr="008B1BCD">
              <w:rPr>
                <w:rFonts w:cs="Times New Roman"/>
              </w:rPr>
              <w:t xml:space="preserve"> </w:t>
            </w:r>
            <w:r w:rsidRPr="008B1BCD">
              <w:rPr>
                <w:rFonts w:cs="Times New Roman"/>
                <w:spacing w:val="-1"/>
              </w:rPr>
              <w:t>not</w:t>
            </w:r>
            <w:r w:rsidRPr="008B1BCD">
              <w:rPr>
                <w:rFonts w:cs="Times New Roman"/>
                <w:spacing w:val="47"/>
              </w:rPr>
              <w:t xml:space="preserve"> </w:t>
            </w:r>
            <w:r w:rsidRPr="008B1BCD">
              <w:rPr>
                <w:rFonts w:cs="Times New Roman"/>
                <w:spacing w:val="-1"/>
              </w:rPr>
              <w:t>about</w:t>
            </w:r>
            <w:r w:rsidRPr="008B1BCD">
              <w:rPr>
                <w:rFonts w:cs="Times New Roman"/>
                <w:spacing w:val="1"/>
              </w:rPr>
              <w:t xml:space="preserve"> </w:t>
            </w:r>
            <w:r w:rsidRPr="008B1BCD">
              <w:rPr>
                <w:rFonts w:cs="Times New Roman"/>
                <w:spacing w:val="-1"/>
              </w:rPr>
              <w:t>the</w:t>
            </w:r>
            <w:r w:rsidRPr="008B1BCD">
              <w:rPr>
                <w:rFonts w:cs="Times New Roman"/>
              </w:rPr>
              <w:t xml:space="preserve"> </w:t>
            </w:r>
            <w:r w:rsidRPr="008B1BCD">
              <w:rPr>
                <w:rFonts w:cs="Times New Roman"/>
                <w:spacing w:val="-1"/>
              </w:rPr>
              <w:t>individual.</w:t>
            </w:r>
          </w:p>
          <w:p w14:paraId="22D1DFB0" w14:textId="77777777" w:rsidR="00BE2B30" w:rsidRPr="008B1BCD" w:rsidRDefault="00BE2B30" w:rsidP="008B1BCD">
            <w:pPr>
              <w:pStyle w:val="TableParagraph"/>
              <w:ind w:right="137"/>
              <w:rPr>
                <w:rFonts w:eastAsia="Calibri" w:cs="Times New Roman"/>
              </w:rPr>
            </w:pPr>
            <w:r w:rsidRPr="008B1BCD">
              <w:rPr>
                <w:rFonts w:cs="Times New Roman"/>
                <w:spacing w:val="-1"/>
                <w:u w:val="single" w:color="000000"/>
              </w:rPr>
              <w:t>Living:</w:t>
            </w:r>
            <w:r w:rsidRPr="008B1BCD">
              <w:rPr>
                <w:rFonts w:cs="Times New Roman"/>
                <w:spacing w:val="2"/>
              </w:rPr>
              <w:t xml:space="preserve"> </w:t>
            </w:r>
            <w:r w:rsidRPr="008B1BCD">
              <w:rPr>
                <w:rFonts w:cs="Times New Roman"/>
                <w:spacing w:val="-1"/>
              </w:rPr>
              <w:t>Individuals</w:t>
            </w:r>
            <w:r w:rsidRPr="008B1BCD">
              <w:rPr>
                <w:rFonts w:cs="Times New Roman"/>
                <w:spacing w:val="-2"/>
              </w:rPr>
              <w:t xml:space="preserve"> </w:t>
            </w:r>
            <w:r w:rsidRPr="008B1BCD">
              <w:rPr>
                <w:rFonts w:cs="Times New Roman"/>
                <w:spacing w:val="-1"/>
              </w:rPr>
              <w:t>who</w:t>
            </w:r>
            <w:r w:rsidRPr="008B1BCD">
              <w:rPr>
                <w:rFonts w:cs="Times New Roman"/>
              </w:rPr>
              <w:t xml:space="preserve"> are</w:t>
            </w:r>
            <w:r w:rsidRPr="008B1BCD">
              <w:rPr>
                <w:rFonts w:cs="Times New Roman"/>
                <w:spacing w:val="-2"/>
              </w:rPr>
              <w:t xml:space="preserve"> </w:t>
            </w:r>
            <w:r w:rsidRPr="008B1BCD">
              <w:rPr>
                <w:rFonts w:cs="Times New Roman"/>
                <w:spacing w:val="-1"/>
              </w:rPr>
              <w:t>alive</w:t>
            </w:r>
            <w:r w:rsidRPr="008B1BCD">
              <w:rPr>
                <w:rFonts w:cs="Times New Roman"/>
              </w:rPr>
              <w:t xml:space="preserve"> </w:t>
            </w:r>
            <w:r w:rsidRPr="008B1BCD">
              <w:rPr>
                <w:rFonts w:cs="Times New Roman"/>
                <w:spacing w:val="-1"/>
              </w:rPr>
              <w:t xml:space="preserve">according </w:t>
            </w:r>
            <w:r w:rsidRPr="008B1BCD">
              <w:rPr>
                <w:rFonts w:cs="Times New Roman"/>
              </w:rPr>
              <w:t xml:space="preserve">to </w:t>
            </w:r>
            <w:r w:rsidRPr="008B1BCD">
              <w:rPr>
                <w:rFonts w:cs="Times New Roman"/>
                <w:spacing w:val="-1"/>
              </w:rPr>
              <w:t>applicable</w:t>
            </w:r>
            <w:r w:rsidRPr="008B1BCD">
              <w:rPr>
                <w:rFonts w:cs="Times New Roman"/>
              </w:rPr>
              <w:t xml:space="preserve"> </w:t>
            </w:r>
            <w:r w:rsidRPr="008B1BCD">
              <w:rPr>
                <w:rFonts w:cs="Times New Roman"/>
                <w:spacing w:val="-1"/>
              </w:rPr>
              <w:t>local</w:t>
            </w:r>
            <w:r w:rsidRPr="008B1BCD">
              <w:rPr>
                <w:rFonts w:cs="Times New Roman"/>
              </w:rPr>
              <w:t xml:space="preserve"> </w:t>
            </w:r>
            <w:r w:rsidRPr="008B1BCD">
              <w:rPr>
                <w:rFonts w:cs="Times New Roman"/>
                <w:spacing w:val="-1"/>
              </w:rPr>
              <w:t>and</w:t>
            </w:r>
            <w:r w:rsidRPr="008B1BCD">
              <w:rPr>
                <w:rFonts w:cs="Times New Roman"/>
              </w:rPr>
              <w:t xml:space="preserve"> </w:t>
            </w:r>
            <w:r w:rsidRPr="008B1BCD">
              <w:rPr>
                <w:rFonts w:cs="Times New Roman"/>
                <w:spacing w:val="-1"/>
              </w:rPr>
              <w:t>national</w:t>
            </w:r>
            <w:r w:rsidRPr="008B1BCD">
              <w:rPr>
                <w:rFonts w:cs="Times New Roman"/>
              </w:rPr>
              <w:t xml:space="preserve"> </w:t>
            </w:r>
            <w:r w:rsidRPr="008B1BCD">
              <w:rPr>
                <w:rFonts w:cs="Times New Roman"/>
                <w:spacing w:val="-1"/>
              </w:rPr>
              <w:t>regulations.</w:t>
            </w:r>
            <w:r w:rsidRPr="008B1BCD">
              <w:rPr>
                <w:rFonts w:cs="Times New Roman"/>
                <w:spacing w:val="49"/>
              </w:rPr>
              <w:t xml:space="preserve"> </w:t>
            </w:r>
            <w:r w:rsidRPr="008B1BCD">
              <w:rPr>
                <w:rFonts w:cs="Times New Roman"/>
                <w:spacing w:val="-1"/>
              </w:rPr>
              <w:t>With</w:t>
            </w:r>
            <w:r w:rsidRPr="008B1BCD">
              <w:rPr>
                <w:rFonts w:cs="Times New Roman"/>
                <w:spacing w:val="-3"/>
              </w:rPr>
              <w:t xml:space="preserve"> </w:t>
            </w:r>
            <w:r w:rsidRPr="008B1BCD">
              <w:rPr>
                <w:rFonts w:cs="Times New Roman"/>
                <w:spacing w:val="-1"/>
              </w:rPr>
              <w:t>respect</w:t>
            </w:r>
            <w:r w:rsidRPr="008B1BCD">
              <w:rPr>
                <w:rFonts w:cs="Times New Roman"/>
                <w:spacing w:val="50"/>
              </w:rPr>
              <w:t xml:space="preserve"> </w:t>
            </w:r>
            <w:r w:rsidRPr="008B1BCD">
              <w:rPr>
                <w:rFonts w:cs="Times New Roman"/>
              </w:rPr>
              <w:t>to</w:t>
            </w:r>
            <w:r w:rsidRPr="008B1BCD">
              <w:rPr>
                <w:rFonts w:cs="Times New Roman"/>
                <w:spacing w:val="1"/>
              </w:rPr>
              <w:t xml:space="preserve"> </w:t>
            </w:r>
            <w:r w:rsidRPr="008B1BCD">
              <w:rPr>
                <w:rFonts w:cs="Times New Roman"/>
                <w:spacing w:val="-1"/>
              </w:rPr>
              <w:t>specimens,</w:t>
            </w:r>
            <w:r w:rsidRPr="008B1BCD">
              <w:rPr>
                <w:rFonts w:cs="Times New Roman"/>
                <w:spacing w:val="2"/>
              </w:rPr>
              <w:t xml:space="preserve"> </w:t>
            </w:r>
            <w:r w:rsidRPr="008B1BCD">
              <w:rPr>
                <w:rFonts w:cs="Times New Roman"/>
                <w:spacing w:val="-1"/>
              </w:rPr>
              <w:t>data,</w:t>
            </w:r>
            <w:r w:rsidRPr="008B1BCD">
              <w:rPr>
                <w:rFonts w:cs="Times New Roman"/>
                <w:spacing w:val="2"/>
              </w:rPr>
              <w:t xml:space="preserve"> </w:t>
            </w:r>
            <w:r w:rsidRPr="008B1BCD">
              <w:rPr>
                <w:rFonts w:cs="Times New Roman"/>
                <w:spacing w:val="-1"/>
              </w:rPr>
              <w:t>and</w:t>
            </w:r>
            <w:r w:rsidRPr="008B1BCD">
              <w:rPr>
                <w:rFonts w:cs="Times New Roman"/>
                <w:spacing w:val="2"/>
              </w:rPr>
              <w:t xml:space="preserve"> </w:t>
            </w:r>
            <w:r w:rsidRPr="008B1BCD">
              <w:rPr>
                <w:rFonts w:cs="Times New Roman"/>
                <w:spacing w:val="-1"/>
              </w:rPr>
              <w:t>other</w:t>
            </w:r>
            <w:r w:rsidRPr="008B1BCD">
              <w:rPr>
                <w:rFonts w:cs="Times New Roman"/>
                <w:spacing w:val="3"/>
              </w:rPr>
              <w:t xml:space="preserve"> </w:t>
            </w:r>
            <w:r w:rsidRPr="008B1BCD">
              <w:rPr>
                <w:rFonts w:cs="Times New Roman"/>
                <w:spacing w:val="-1"/>
              </w:rPr>
              <w:t>information</w:t>
            </w:r>
            <w:r w:rsidRPr="008B1BCD">
              <w:rPr>
                <w:rFonts w:cs="Times New Roman"/>
                <w:spacing w:val="1"/>
              </w:rPr>
              <w:t xml:space="preserve"> </w:t>
            </w:r>
            <w:r w:rsidRPr="008B1BCD">
              <w:rPr>
                <w:rFonts w:cs="Times New Roman"/>
                <w:spacing w:val="-1"/>
              </w:rPr>
              <w:t>gathered without</w:t>
            </w:r>
            <w:r w:rsidRPr="008B1BCD">
              <w:rPr>
                <w:rFonts w:cs="Times New Roman"/>
                <w:spacing w:val="3"/>
              </w:rPr>
              <w:t xml:space="preserve"> </w:t>
            </w:r>
            <w:r w:rsidRPr="008B1BCD">
              <w:rPr>
                <w:rFonts w:cs="Times New Roman"/>
                <w:spacing w:val="-1"/>
              </w:rPr>
              <w:t>direct</w:t>
            </w:r>
            <w:r w:rsidRPr="008B1BCD">
              <w:rPr>
                <w:rFonts w:cs="Times New Roman"/>
                <w:spacing w:val="3"/>
              </w:rPr>
              <w:t xml:space="preserve"> </w:t>
            </w:r>
            <w:r w:rsidRPr="008B1BCD">
              <w:rPr>
                <w:rFonts w:cs="Times New Roman"/>
                <w:spacing w:val="-1"/>
              </w:rPr>
              <w:t>interaction with</w:t>
            </w:r>
            <w:r w:rsidRPr="008B1BCD">
              <w:rPr>
                <w:rFonts w:cs="Times New Roman"/>
                <w:spacing w:val="1"/>
              </w:rPr>
              <w:t xml:space="preserve"> </w:t>
            </w:r>
            <w:r w:rsidRPr="008B1BCD">
              <w:rPr>
                <w:rFonts w:cs="Times New Roman"/>
                <w:spacing w:val="-1"/>
              </w:rPr>
              <w:t>the</w:t>
            </w:r>
            <w:r w:rsidRPr="008B1BCD">
              <w:rPr>
                <w:rFonts w:cs="Times New Roman"/>
              </w:rPr>
              <w:t xml:space="preserve"> </w:t>
            </w:r>
            <w:r>
              <w:rPr>
                <w:rFonts w:cs="Times New Roman"/>
                <w:spacing w:val="-1"/>
              </w:rPr>
              <w:t>individual,</w:t>
            </w:r>
            <w:r w:rsidRPr="008B1BCD">
              <w:rPr>
                <w:rFonts w:cs="Times New Roman"/>
              </w:rPr>
              <w:t xml:space="preserve"> </w:t>
            </w:r>
            <w:r w:rsidRPr="008B1BCD">
              <w:rPr>
                <w:rFonts w:cs="Times New Roman"/>
                <w:spacing w:val="-1"/>
              </w:rPr>
              <w:t>it</w:t>
            </w:r>
            <w:r w:rsidRPr="008B1BCD">
              <w:rPr>
                <w:rFonts w:cs="Times New Roman"/>
                <w:spacing w:val="53"/>
              </w:rPr>
              <w:t xml:space="preserve"> </w:t>
            </w:r>
            <w:r w:rsidRPr="008B1BCD">
              <w:rPr>
                <w:rFonts w:cs="Times New Roman"/>
                <w:spacing w:val="-1"/>
              </w:rPr>
              <w:t>is</w:t>
            </w:r>
            <w:r w:rsidRPr="008B1BCD">
              <w:rPr>
                <w:rFonts w:cs="Times New Roman"/>
                <w:spacing w:val="1"/>
              </w:rPr>
              <w:t xml:space="preserve"> </w:t>
            </w:r>
            <w:r w:rsidRPr="008B1BCD">
              <w:rPr>
                <w:rFonts w:cs="Times New Roman"/>
                <w:spacing w:val="-1"/>
              </w:rPr>
              <w:t>assumed that</w:t>
            </w:r>
            <w:r w:rsidRPr="008B1BCD">
              <w:rPr>
                <w:rFonts w:cs="Times New Roman"/>
                <w:spacing w:val="-2"/>
              </w:rPr>
              <w:t xml:space="preserve"> </w:t>
            </w:r>
            <w:r w:rsidRPr="008B1BCD">
              <w:rPr>
                <w:rFonts w:cs="Times New Roman"/>
                <w:spacing w:val="-1"/>
              </w:rPr>
              <w:t>the</w:t>
            </w:r>
            <w:r w:rsidRPr="008B1BCD">
              <w:rPr>
                <w:rFonts w:cs="Times New Roman"/>
              </w:rPr>
              <w:t xml:space="preserve"> </w:t>
            </w:r>
            <w:r w:rsidRPr="008B1BCD">
              <w:rPr>
                <w:rFonts w:cs="Times New Roman"/>
                <w:spacing w:val="-2"/>
              </w:rPr>
              <w:t>individuals</w:t>
            </w:r>
            <w:r w:rsidRPr="008B1BCD">
              <w:rPr>
                <w:rFonts w:cs="Times New Roman"/>
                <w:spacing w:val="1"/>
              </w:rPr>
              <w:t xml:space="preserve"> </w:t>
            </w:r>
            <w:r w:rsidRPr="008B1BCD">
              <w:rPr>
                <w:rFonts w:cs="Times New Roman"/>
              </w:rPr>
              <w:t xml:space="preserve">are </w:t>
            </w:r>
            <w:r w:rsidRPr="008B1BCD">
              <w:rPr>
                <w:rFonts w:cs="Times New Roman"/>
                <w:spacing w:val="-1"/>
              </w:rPr>
              <w:t>living unless</w:t>
            </w:r>
            <w:r w:rsidRPr="008B1BCD">
              <w:rPr>
                <w:rFonts w:cs="Times New Roman"/>
                <w:spacing w:val="1"/>
              </w:rPr>
              <w:t xml:space="preserve"> </w:t>
            </w:r>
            <w:r w:rsidRPr="008B1BCD">
              <w:rPr>
                <w:rFonts w:cs="Times New Roman"/>
                <w:spacing w:val="-1"/>
              </w:rPr>
              <w:t>there</w:t>
            </w:r>
            <w:r w:rsidRPr="008B1BCD">
              <w:rPr>
                <w:rFonts w:cs="Times New Roman"/>
                <w:spacing w:val="-2"/>
              </w:rPr>
              <w:t xml:space="preserve"> is</w:t>
            </w:r>
            <w:r w:rsidRPr="008B1BCD">
              <w:rPr>
                <w:rFonts w:cs="Times New Roman"/>
                <w:spacing w:val="1"/>
              </w:rPr>
              <w:t xml:space="preserve"> </w:t>
            </w:r>
            <w:r w:rsidRPr="008B1BCD">
              <w:rPr>
                <w:rFonts w:cs="Times New Roman"/>
              </w:rPr>
              <w:t>a</w:t>
            </w:r>
            <w:r w:rsidRPr="008B1BCD">
              <w:rPr>
                <w:rFonts w:cs="Times New Roman"/>
                <w:spacing w:val="-1"/>
              </w:rPr>
              <w:t xml:space="preserve"> reason </w:t>
            </w:r>
            <w:r w:rsidRPr="008B1BCD">
              <w:rPr>
                <w:rFonts w:cs="Times New Roman"/>
              </w:rPr>
              <w:t>to</w:t>
            </w:r>
            <w:r w:rsidRPr="008B1BCD">
              <w:rPr>
                <w:rFonts w:cs="Times New Roman"/>
                <w:spacing w:val="-3"/>
              </w:rPr>
              <w:t xml:space="preserve"> </w:t>
            </w:r>
            <w:r w:rsidRPr="008B1BCD">
              <w:rPr>
                <w:rFonts w:cs="Times New Roman"/>
                <w:spacing w:val="-1"/>
              </w:rPr>
              <w:t>think</w:t>
            </w:r>
            <w:r w:rsidRPr="008B1BCD">
              <w:rPr>
                <w:rFonts w:cs="Times New Roman"/>
                <w:spacing w:val="1"/>
              </w:rPr>
              <w:t xml:space="preserve"> </w:t>
            </w:r>
            <w:r w:rsidRPr="008B1BCD">
              <w:rPr>
                <w:rFonts w:cs="Times New Roman"/>
                <w:spacing w:val="-1"/>
              </w:rPr>
              <w:t>otherwise.</w:t>
            </w:r>
          </w:p>
        </w:tc>
      </w:tr>
      <w:tr w:rsidR="008B1BCD" w:rsidRPr="003D73D5" w14:paraId="30690A31" w14:textId="77777777" w:rsidTr="005C6490">
        <w:trPr>
          <w:trHeight w:val="944"/>
        </w:trPr>
        <w:tc>
          <w:tcPr>
            <w:tcW w:w="10179" w:type="dxa"/>
            <w:gridSpan w:val="4"/>
            <w:tcBorders>
              <w:top w:val="single" w:sz="12" w:space="0" w:color="auto"/>
              <w:bottom w:val="single" w:sz="12" w:space="0" w:color="auto"/>
            </w:tcBorders>
            <w:shd w:val="clear" w:color="auto" w:fill="FFFF00"/>
            <w:vAlign w:val="center"/>
          </w:tcPr>
          <w:p w14:paraId="71A7EE5B" w14:textId="77777777" w:rsidR="008B1BCD" w:rsidRPr="00BE2B30" w:rsidRDefault="00BE2B30" w:rsidP="00FB1156">
            <w:pPr>
              <w:pStyle w:val="TableParagraph"/>
              <w:rPr>
                <w:rFonts w:eastAsia="Calibri" w:cs="Times New Roman"/>
                <w:sz w:val="24"/>
                <w:szCs w:val="24"/>
                <w:u w:val="single"/>
              </w:rPr>
            </w:pPr>
            <w:r w:rsidRPr="00BE2B30">
              <w:rPr>
                <w:rFonts w:cs="Times New Roman"/>
                <w:b/>
                <w:spacing w:val="-1"/>
                <w:sz w:val="24"/>
                <w:u w:val="single"/>
              </w:rPr>
              <w:t>NEXT STEP</w:t>
            </w:r>
          </w:p>
          <w:p w14:paraId="526FFBD0" w14:textId="77777777" w:rsidR="00FB1156" w:rsidRDefault="00FB1156" w:rsidP="00BE2B30">
            <w:pPr>
              <w:pStyle w:val="TableParagraph"/>
              <w:numPr>
                <w:ilvl w:val="0"/>
                <w:numId w:val="34"/>
              </w:numPr>
              <w:ind w:left="399" w:right="327"/>
              <w:rPr>
                <w:rFonts w:cs="Times New Roman"/>
              </w:rPr>
            </w:pPr>
            <w:r>
              <w:rPr>
                <w:rFonts w:cs="Times New Roman"/>
                <w:spacing w:val="-1"/>
              </w:rPr>
              <w:t>If</w:t>
            </w:r>
            <w:r w:rsidR="008B1BCD" w:rsidRPr="003D73D5">
              <w:rPr>
                <w:rFonts w:cs="Times New Roman"/>
                <w:spacing w:val="-2"/>
              </w:rPr>
              <w:t xml:space="preserve"> </w:t>
            </w:r>
            <w:r w:rsidR="008B1BCD" w:rsidRPr="003D73D5">
              <w:rPr>
                <w:rFonts w:cs="Times New Roman"/>
                <w:spacing w:val="-1"/>
              </w:rPr>
              <w:t>checked</w:t>
            </w:r>
            <w:r>
              <w:rPr>
                <w:rFonts w:cs="Times New Roman"/>
                <w:spacing w:val="-1"/>
              </w:rPr>
              <w:t xml:space="preserve"> </w:t>
            </w:r>
            <w:r w:rsidRPr="00FB1156">
              <w:rPr>
                <w:rFonts w:cs="Times New Roman"/>
                <w:b/>
                <w:spacing w:val="-1"/>
              </w:rPr>
              <w:t>YES</w:t>
            </w:r>
            <w:r>
              <w:rPr>
                <w:rFonts w:cs="Times New Roman"/>
                <w:spacing w:val="-1"/>
              </w:rPr>
              <w:t>,</w:t>
            </w:r>
            <w:r w:rsidR="008B1BCD" w:rsidRPr="003D73D5">
              <w:rPr>
                <w:rFonts w:cs="Times New Roman"/>
                <w:spacing w:val="-1"/>
              </w:rPr>
              <w:t xml:space="preserve"> proceed to</w:t>
            </w:r>
            <w:r w:rsidR="008B1BCD" w:rsidRPr="003D73D5">
              <w:rPr>
                <w:rFonts w:cs="Times New Roman"/>
                <w:spacing w:val="1"/>
              </w:rPr>
              <w:t xml:space="preserve"> </w:t>
            </w:r>
            <w:r>
              <w:rPr>
                <w:rFonts w:cs="Times New Roman"/>
                <w:b/>
                <w:spacing w:val="-1"/>
              </w:rPr>
              <w:t>the next question</w:t>
            </w:r>
            <w:r w:rsidR="008B1BCD" w:rsidRPr="003D73D5">
              <w:rPr>
                <w:rFonts w:cs="Times New Roman"/>
              </w:rPr>
              <w:t>.</w:t>
            </w:r>
            <w:r>
              <w:rPr>
                <w:rFonts w:cs="Times New Roman"/>
              </w:rPr>
              <w:t xml:space="preserve"> </w:t>
            </w:r>
          </w:p>
          <w:p w14:paraId="2D1C43FD" w14:textId="77777777" w:rsidR="008B1BCD" w:rsidRPr="003D73D5" w:rsidRDefault="008B1BCD" w:rsidP="00BE2B30">
            <w:pPr>
              <w:pStyle w:val="TableParagraph"/>
              <w:numPr>
                <w:ilvl w:val="0"/>
                <w:numId w:val="34"/>
              </w:numPr>
              <w:ind w:left="399" w:right="327"/>
            </w:pPr>
            <w:r w:rsidRPr="00FB1156">
              <w:rPr>
                <w:spacing w:val="-1"/>
              </w:rPr>
              <w:t>If</w:t>
            </w:r>
            <w:r w:rsidRPr="00FB1156">
              <w:t xml:space="preserve"> </w:t>
            </w:r>
            <w:r w:rsidRPr="00FB1156">
              <w:rPr>
                <w:spacing w:val="-1"/>
              </w:rPr>
              <w:t>checked</w:t>
            </w:r>
            <w:r w:rsidR="00FB1156">
              <w:rPr>
                <w:spacing w:val="-1"/>
              </w:rPr>
              <w:t xml:space="preserve"> </w:t>
            </w:r>
            <w:r w:rsidR="00FB1156" w:rsidRPr="00FB1156">
              <w:rPr>
                <w:b/>
                <w:spacing w:val="-1"/>
              </w:rPr>
              <w:t>NO</w:t>
            </w:r>
            <w:r w:rsidR="00FB1156">
              <w:rPr>
                <w:spacing w:val="-1"/>
              </w:rPr>
              <w:t>,</w:t>
            </w:r>
            <w:r w:rsidRPr="00FB1156">
              <w:rPr>
                <w:spacing w:val="-1"/>
              </w:rPr>
              <w:t xml:space="preserve"> human subjects</w:t>
            </w:r>
            <w:r w:rsidRPr="00FB1156">
              <w:t xml:space="preserve"> </w:t>
            </w:r>
            <w:r w:rsidRPr="00FB1156">
              <w:rPr>
                <w:spacing w:val="-1"/>
              </w:rPr>
              <w:t>are</w:t>
            </w:r>
            <w:r w:rsidRPr="00FB1156">
              <w:rPr>
                <w:spacing w:val="-2"/>
              </w:rPr>
              <w:t xml:space="preserve"> </w:t>
            </w:r>
            <w:r w:rsidRPr="00FB1156">
              <w:t>not</w:t>
            </w:r>
            <w:r w:rsidRPr="00FB1156">
              <w:rPr>
                <w:spacing w:val="-2"/>
              </w:rPr>
              <w:t xml:space="preserve"> </w:t>
            </w:r>
            <w:r w:rsidRPr="00FB1156">
              <w:rPr>
                <w:spacing w:val="-1"/>
              </w:rPr>
              <w:t>involved.</w:t>
            </w:r>
            <w:r w:rsidRPr="00FB1156">
              <w:rPr>
                <w:spacing w:val="47"/>
              </w:rPr>
              <w:t xml:space="preserve"> </w:t>
            </w:r>
            <w:r w:rsidRPr="00BE2B30">
              <w:rPr>
                <w:b/>
                <w:spacing w:val="-1"/>
              </w:rPr>
              <w:t>Proceed</w:t>
            </w:r>
            <w:r w:rsidRPr="00BE2B30">
              <w:rPr>
                <w:b/>
                <w:spacing w:val="-3"/>
              </w:rPr>
              <w:t xml:space="preserve"> </w:t>
            </w:r>
            <w:r w:rsidRPr="00BE2B30">
              <w:rPr>
                <w:b/>
                <w:spacing w:val="-1"/>
              </w:rPr>
              <w:t>to</w:t>
            </w:r>
            <w:r w:rsidRPr="00BE2B30">
              <w:rPr>
                <w:b/>
                <w:spacing w:val="1"/>
              </w:rPr>
              <w:t xml:space="preserve"> </w:t>
            </w:r>
            <w:r w:rsidR="00BE2B30" w:rsidRPr="00BE2B30">
              <w:rPr>
                <w:b/>
                <w:spacing w:val="-1"/>
              </w:rPr>
              <w:t>SECTION III</w:t>
            </w:r>
            <w:r w:rsidRPr="00BE2B30">
              <w:rPr>
                <w:b/>
                <w:spacing w:val="-1"/>
              </w:rPr>
              <w:t>.</w:t>
            </w:r>
          </w:p>
        </w:tc>
      </w:tr>
      <w:tr w:rsidR="00BE2B30" w:rsidRPr="003D73D5" w14:paraId="7390E3C9" w14:textId="77777777" w:rsidTr="0062529C">
        <w:trPr>
          <w:trHeight w:val="188"/>
        </w:trPr>
        <w:tc>
          <w:tcPr>
            <w:tcW w:w="10179" w:type="dxa"/>
            <w:gridSpan w:val="4"/>
            <w:tcBorders>
              <w:top w:val="single" w:sz="12" w:space="0" w:color="auto"/>
            </w:tcBorders>
            <w:shd w:val="clear" w:color="auto" w:fill="F2F2F2" w:themeFill="background1" w:themeFillShade="F2"/>
            <w:vAlign w:val="center"/>
          </w:tcPr>
          <w:p w14:paraId="48B8C601" w14:textId="77777777" w:rsidR="00BE2B30" w:rsidRPr="00BE2B30" w:rsidRDefault="00BE2B30" w:rsidP="00FB1156">
            <w:pPr>
              <w:pStyle w:val="TableParagraph"/>
              <w:rPr>
                <w:rFonts w:cs="Times New Roman"/>
                <w:b/>
                <w:spacing w:val="-1"/>
                <w:sz w:val="12"/>
                <w:u w:val="single"/>
              </w:rPr>
            </w:pPr>
          </w:p>
        </w:tc>
      </w:tr>
      <w:tr w:rsidR="00FB1156" w:rsidRPr="003D73D5" w14:paraId="5EEF2CE6" w14:textId="77777777" w:rsidTr="0062529C">
        <w:trPr>
          <w:trHeight w:val="456"/>
        </w:trPr>
        <w:tc>
          <w:tcPr>
            <w:tcW w:w="439" w:type="dxa"/>
            <w:vMerge w:val="restart"/>
            <w:tcBorders>
              <w:top w:val="single" w:sz="12" w:space="0" w:color="auto"/>
            </w:tcBorders>
          </w:tcPr>
          <w:p w14:paraId="187F848B" w14:textId="77777777" w:rsidR="00FB1156" w:rsidRPr="002A6DC8" w:rsidRDefault="002A6DC8" w:rsidP="0028162E">
            <w:pPr>
              <w:pStyle w:val="ListParagraph"/>
              <w:ind w:left="-18"/>
              <w:rPr>
                <w:rFonts w:asciiTheme="minorHAnsi" w:hAnsiTheme="minorHAnsi"/>
                <w:b/>
              </w:rPr>
            </w:pPr>
            <w:r w:rsidRPr="002A6DC8">
              <w:rPr>
                <w:rFonts w:asciiTheme="minorHAnsi" w:hAnsiTheme="minorHAnsi"/>
                <w:b/>
              </w:rPr>
              <w:t>A.</w:t>
            </w:r>
          </w:p>
        </w:tc>
        <w:tc>
          <w:tcPr>
            <w:tcW w:w="7718" w:type="dxa"/>
            <w:tcBorders>
              <w:top w:val="single" w:sz="12" w:space="0" w:color="auto"/>
            </w:tcBorders>
            <w:vAlign w:val="center"/>
          </w:tcPr>
          <w:p w14:paraId="6F0C78F9" w14:textId="77777777" w:rsidR="00FB1156" w:rsidRPr="003D73D5" w:rsidRDefault="00FB1156" w:rsidP="00EC09D5">
            <w:pPr>
              <w:pStyle w:val="TableParagraph"/>
              <w:rPr>
                <w:rFonts w:cs="Times New Roman"/>
                <w:spacing w:val="-1"/>
              </w:rPr>
            </w:pPr>
            <w:r>
              <w:rPr>
                <w:rFonts w:cs="Times New Roman"/>
                <w:spacing w:val="-1"/>
              </w:rPr>
              <w:t>Will the data</w:t>
            </w:r>
            <w:r w:rsidR="005C6490">
              <w:rPr>
                <w:rFonts w:cs="Times New Roman"/>
                <w:spacing w:val="-1"/>
              </w:rPr>
              <w:t xml:space="preserve"> or biospecimens</w:t>
            </w:r>
            <w:r>
              <w:rPr>
                <w:rFonts w:cs="Times New Roman"/>
                <w:spacing w:val="-1"/>
              </w:rPr>
              <w:t xml:space="preserve"> be obtained through </w:t>
            </w:r>
            <w:r w:rsidRPr="002A6DC8">
              <w:rPr>
                <w:rFonts w:cs="Times New Roman"/>
                <w:b/>
                <w:spacing w:val="-1"/>
              </w:rPr>
              <w:t>intervention</w:t>
            </w:r>
            <w:r>
              <w:rPr>
                <w:rFonts w:cs="Times New Roman"/>
                <w:spacing w:val="-1"/>
              </w:rPr>
              <w:t>?</w:t>
            </w:r>
          </w:p>
        </w:tc>
        <w:tc>
          <w:tcPr>
            <w:tcW w:w="2022" w:type="dxa"/>
            <w:gridSpan w:val="2"/>
            <w:tcBorders>
              <w:top w:val="single" w:sz="12" w:space="0" w:color="auto"/>
            </w:tcBorders>
            <w:vAlign w:val="center"/>
          </w:tcPr>
          <w:p w14:paraId="4C89D64D" w14:textId="77777777" w:rsidR="00FB1156" w:rsidRPr="003D73D5" w:rsidRDefault="00FB1156" w:rsidP="0028162E">
            <w:pPr>
              <w:pStyle w:val="TableParagraph"/>
              <w:ind w:left="102"/>
              <w:rPr>
                <w:rFonts w:cs="Times New Roman"/>
                <w:spacing w:val="-1"/>
              </w:rPr>
            </w:pPr>
            <w:r w:rsidRPr="008B1BCD">
              <w:rPr>
                <w:sz w:val="24"/>
              </w:rPr>
              <w:fldChar w:fldCharType="begin">
                <w:ffData>
                  <w:name w:val="Check25"/>
                  <w:enabled/>
                  <w:calcOnExit w:val="0"/>
                  <w:checkBox>
                    <w:sizeAuto/>
                    <w:default w:val="0"/>
                  </w:checkBox>
                </w:ffData>
              </w:fldChar>
            </w:r>
            <w:r w:rsidRPr="008B1BCD">
              <w:rPr>
                <w:sz w:val="24"/>
              </w:rPr>
              <w:instrText xml:space="preserve"> FORMCHECKBOX </w:instrText>
            </w:r>
            <w:r w:rsidR="00601950">
              <w:rPr>
                <w:sz w:val="24"/>
              </w:rPr>
            </w:r>
            <w:r w:rsidR="00601950">
              <w:rPr>
                <w:sz w:val="24"/>
              </w:rPr>
              <w:fldChar w:fldCharType="separate"/>
            </w:r>
            <w:r w:rsidRPr="008B1BCD">
              <w:rPr>
                <w:sz w:val="24"/>
              </w:rPr>
              <w:fldChar w:fldCharType="end"/>
            </w:r>
            <w:r w:rsidR="00B93CE7">
              <w:rPr>
                <w:sz w:val="24"/>
              </w:rPr>
              <w:t xml:space="preserve"> </w:t>
            </w:r>
            <w:r w:rsidRPr="008B1BCD">
              <w:rPr>
                <w:sz w:val="24"/>
              </w:rPr>
              <w:t xml:space="preserve">Yes  </w:t>
            </w:r>
            <w:r w:rsidRPr="008B1BCD">
              <w:rPr>
                <w:sz w:val="24"/>
              </w:rPr>
              <w:fldChar w:fldCharType="begin">
                <w:ffData>
                  <w:name w:val="Check26"/>
                  <w:enabled/>
                  <w:calcOnExit w:val="0"/>
                  <w:checkBox>
                    <w:sizeAuto/>
                    <w:default w:val="0"/>
                  </w:checkBox>
                </w:ffData>
              </w:fldChar>
            </w:r>
            <w:r w:rsidRPr="008B1BCD">
              <w:rPr>
                <w:sz w:val="24"/>
              </w:rPr>
              <w:instrText xml:space="preserve"> FORMCHECKBOX </w:instrText>
            </w:r>
            <w:r w:rsidR="00601950">
              <w:rPr>
                <w:sz w:val="24"/>
              </w:rPr>
            </w:r>
            <w:r w:rsidR="00601950">
              <w:rPr>
                <w:sz w:val="24"/>
              </w:rPr>
              <w:fldChar w:fldCharType="separate"/>
            </w:r>
            <w:r w:rsidRPr="008B1BCD">
              <w:rPr>
                <w:sz w:val="24"/>
              </w:rPr>
              <w:fldChar w:fldCharType="end"/>
            </w:r>
            <w:r w:rsidRPr="008B1BCD">
              <w:rPr>
                <w:sz w:val="24"/>
              </w:rPr>
              <w:t xml:space="preserve"> No</w:t>
            </w:r>
          </w:p>
        </w:tc>
      </w:tr>
      <w:tr w:rsidR="00FB1156" w:rsidRPr="003D73D5" w14:paraId="09D1C2AD" w14:textId="77777777" w:rsidTr="0062529C">
        <w:trPr>
          <w:trHeight w:val="980"/>
        </w:trPr>
        <w:tc>
          <w:tcPr>
            <w:tcW w:w="439" w:type="dxa"/>
            <w:vMerge/>
            <w:tcBorders>
              <w:bottom w:val="single" w:sz="12" w:space="0" w:color="auto"/>
            </w:tcBorders>
          </w:tcPr>
          <w:p w14:paraId="189A6719" w14:textId="77777777" w:rsidR="00FB1156" w:rsidRPr="003D73D5" w:rsidRDefault="00FB1156" w:rsidP="0028162E">
            <w:pPr>
              <w:pStyle w:val="ListParagraph"/>
              <w:ind w:left="-18"/>
              <w:rPr>
                <w:rFonts w:asciiTheme="minorHAnsi" w:hAnsiTheme="minorHAnsi"/>
              </w:rPr>
            </w:pPr>
          </w:p>
        </w:tc>
        <w:tc>
          <w:tcPr>
            <w:tcW w:w="9740" w:type="dxa"/>
            <w:gridSpan w:val="3"/>
            <w:vAlign w:val="center"/>
          </w:tcPr>
          <w:p w14:paraId="7671E100" w14:textId="77777777" w:rsidR="00FB1156" w:rsidRPr="00FB1156" w:rsidRDefault="00FB1156" w:rsidP="00B27CCD">
            <w:pPr>
              <w:pStyle w:val="TableParagraph"/>
              <w:ind w:right="266"/>
              <w:rPr>
                <w:rFonts w:eastAsia="Calibri" w:cs="Times New Roman"/>
              </w:rPr>
            </w:pPr>
            <w:r w:rsidRPr="002A6DC8">
              <w:rPr>
                <w:rFonts w:eastAsia="Calibri" w:cs="Times New Roman"/>
                <w:spacing w:val="-1"/>
                <w:u w:val="single" w:color="000000"/>
              </w:rPr>
              <w:t>Intervention:</w:t>
            </w:r>
            <w:r w:rsidRPr="002A6DC8">
              <w:rPr>
                <w:rFonts w:eastAsia="Calibri" w:cs="Times New Roman"/>
                <w:spacing w:val="49"/>
              </w:rPr>
              <w:t xml:space="preserve"> </w:t>
            </w:r>
            <w:r w:rsidRPr="002A6DC8">
              <w:rPr>
                <w:rFonts w:eastAsia="Calibri" w:cs="Times New Roman"/>
                <w:spacing w:val="-1"/>
              </w:rPr>
              <w:t>Physical</w:t>
            </w:r>
            <w:r w:rsidRPr="002A6DC8">
              <w:rPr>
                <w:rFonts w:eastAsia="Calibri" w:cs="Times New Roman"/>
              </w:rPr>
              <w:t xml:space="preserve"> </w:t>
            </w:r>
            <w:r w:rsidRPr="002A6DC8">
              <w:rPr>
                <w:rFonts w:eastAsia="Calibri" w:cs="Times New Roman"/>
                <w:spacing w:val="-1"/>
              </w:rPr>
              <w:t>procedures</w:t>
            </w:r>
            <w:r w:rsidRPr="002A6DC8">
              <w:rPr>
                <w:rFonts w:eastAsia="Calibri" w:cs="Times New Roman"/>
              </w:rPr>
              <w:t xml:space="preserve"> </w:t>
            </w:r>
            <w:r w:rsidRPr="002A6DC8">
              <w:rPr>
                <w:rFonts w:eastAsia="Calibri" w:cs="Times New Roman"/>
                <w:spacing w:val="-2"/>
              </w:rPr>
              <w:t>or</w:t>
            </w:r>
            <w:r w:rsidRPr="002A6DC8">
              <w:rPr>
                <w:rFonts w:eastAsia="Calibri" w:cs="Times New Roman"/>
                <w:spacing w:val="-1"/>
              </w:rPr>
              <w:t xml:space="preserve"> manipulations</w:t>
            </w:r>
            <w:r w:rsidRPr="002A6DC8">
              <w:rPr>
                <w:rFonts w:eastAsia="Calibri" w:cs="Times New Roman"/>
                <w:spacing w:val="1"/>
              </w:rPr>
              <w:t xml:space="preserve"> </w:t>
            </w:r>
            <w:r w:rsidRPr="002A6DC8">
              <w:rPr>
                <w:rFonts w:eastAsia="Calibri" w:cs="Times New Roman"/>
                <w:spacing w:val="-1"/>
              </w:rPr>
              <w:t>of</w:t>
            </w:r>
            <w:r w:rsidRPr="002A6DC8">
              <w:rPr>
                <w:rFonts w:eastAsia="Calibri" w:cs="Times New Roman"/>
                <w:spacing w:val="-2"/>
              </w:rPr>
              <w:t xml:space="preserve"> </w:t>
            </w:r>
            <w:r w:rsidRPr="002A6DC8">
              <w:rPr>
                <w:rFonts w:eastAsia="Calibri" w:cs="Times New Roman"/>
                <w:spacing w:val="-1"/>
              </w:rPr>
              <w:t>the</w:t>
            </w:r>
            <w:r w:rsidRPr="002A6DC8">
              <w:rPr>
                <w:rFonts w:eastAsia="Calibri" w:cs="Times New Roman"/>
              </w:rPr>
              <w:t xml:space="preserve"> </w:t>
            </w:r>
            <w:r w:rsidRPr="002A6DC8">
              <w:rPr>
                <w:rFonts w:eastAsia="Calibri" w:cs="Times New Roman"/>
                <w:spacing w:val="-1"/>
              </w:rPr>
              <w:t>individual</w:t>
            </w:r>
            <w:r w:rsidRPr="002A6DC8">
              <w:rPr>
                <w:rFonts w:eastAsia="Calibri" w:cs="Times New Roman"/>
                <w:spacing w:val="1"/>
              </w:rPr>
              <w:t xml:space="preserve"> </w:t>
            </w:r>
            <w:r w:rsidRPr="002A6DC8">
              <w:rPr>
                <w:rFonts w:eastAsia="Calibri" w:cs="Times New Roman"/>
                <w:spacing w:val="-1"/>
              </w:rPr>
              <w:t>or the</w:t>
            </w:r>
            <w:r w:rsidRPr="002A6DC8">
              <w:rPr>
                <w:rFonts w:eastAsia="Calibri" w:cs="Times New Roman"/>
              </w:rPr>
              <w:t xml:space="preserve"> </w:t>
            </w:r>
            <w:r w:rsidRPr="002A6DC8">
              <w:rPr>
                <w:rFonts w:eastAsia="Calibri" w:cs="Times New Roman"/>
                <w:spacing w:val="-1"/>
              </w:rPr>
              <w:t>individual’s</w:t>
            </w:r>
            <w:r w:rsidRPr="002A6DC8">
              <w:rPr>
                <w:rFonts w:eastAsia="Calibri" w:cs="Times New Roman"/>
                <w:spacing w:val="49"/>
              </w:rPr>
              <w:t xml:space="preserve"> </w:t>
            </w:r>
            <w:r w:rsidRPr="002A6DC8">
              <w:rPr>
                <w:rFonts w:eastAsia="Calibri" w:cs="Times New Roman"/>
                <w:spacing w:val="-1"/>
              </w:rPr>
              <w:t>environment,</w:t>
            </w:r>
            <w:r w:rsidRPr="002A6DC8">
              <w:rPr>
                <w:rFonts w:eastAsia="Calibri" w:cs="Times New Roman"/>
              </w:rPr>
              <w:t xml:space="preserve"> </w:t>
            </w:r>
            <w:r w:rsidRPr="002A6DC8">
              <w:rPr>
                <w:rFonts w:eastAsia="Calibri" w:cs="Times New Roman"/>
                <w:spacing w:val="-1"/>
              </w:rPr>
              <w:t>that</w:t>
            </w:r>
            <w:r w:rsidRPr="002A6DC8">
              <w:rPr>
                <w:rFonts w:eastAsia="Calibri" w:cs="Times New Roman"/>
                <w:spacing w:val="1"/>
              </w:rPr>
              <w:t xml:space="preserve"> </w:t>
            </w:r>
            <w:r w:rsidRPr="002A6DC8">
              <w:rPr>
                <w:rFonts w:eastAsia="Calibri" w:cs="Times New Roman"/>
                <w:spacing w:val="-1"/>
              </w:rPr>
              <w:t>are</w:t>
            </w:r>
            <w:r w:rsidRPr="002A6DC8">
              <w:rPr>
                <w:rFonts w:eastAsia="Calibri" w:cs="Times New Roman"/>
              </w:rPr>
              <w:t xml:space="preserve"> </w:t>
            </w:r>
            <w:r w:rsidRPr="002A6DC8">
              <w:rPr>
                <w:rFonts w:eastAsia="Calibri" w:cs="Times New Roman"/>
                <w:spacing w:val="-1"/>
              </w:rPr>
              <w:t xml:space="preserve">performed </w:t>
            </w:r>
            <w:r w:rsidRPr="002A6DC8">
              <w:rPr>
                <w:rFonts w:eastAsia="Calibri" w:cs="Times New Roman"/>
                <w:spacing w:val="-2"/>
              </w:rPr>
              <w:t>for</w:t>
            </w:r>
            <w:r w:rsidRPr="002A6DC8">
              <w:rPr>
                <w:rFonts w:eastAsia="Calibri" w:cs="Times New Roman"/>
                <w:spacing w:val="-1"/>
              </w:rPr>
              <w:t xml:space="preserve"> research purposes.</w:t>
            </w:r>
            <w:r w:rsidRPr="002A6DC8">
              <w:rPr>
                <w:rFonts w:eastAsia="Calibri" w:cs="Times New Roman"/>
                <w:spacing w:val="47"/>
              </w:rPr>
              <w:t xml:space="preserve"> </w:t>
            </w:r>
            <w:r w:rsidRPr="002A6DC8">
              <w:rPr>
                <w:rFonts w:eastAsia="Calibri" w:cs="Times New Roman"/>
                <w:spacing w:val="-1"/>
              </w:rPr>
              <w:t>Manipulations</w:t>
            </w:r>
            <w:r w:rsidRPr="002A6DC8">
              <w:rPr>
                <w:rFonts w:eastAsia="Calibri" w:cs="Times New Roman"/>
                <w:spacing w:val="1"/>
              </w:rPr>
              <w:t xml:space="preserve"> </w:t>
            </w:r>
            <w:r w:rsidRPr="002A6DC8">
              <w:rPr>
                <w:rFonts w:eastAsia="Calibri" w:cs="Times New Roman"/>
                <w:spacing w:val="-1"/>
              </w:rPr>
              <w:t>may</w:t>
            </w:r>
            <w:r w:rsidRPr="002A6DC8">
              <w:rPr>
                <w:rFonts w:eastAsia="Calibri" w:cs="Times New Roman"/>
              </w:rPr>
              <w:t xml:space="preserve"> </w:t>
            </w:r>
            <w:r w:rsidRPr="002A6DC8">
              <w:rPr>
                <w:rFonts w:eastAsia="Calibri" w:cs="Times New Roman"/>
                <w:spacing w:val="-1"/>
              </w:rPr>
              <w:t>be</w:t>
            </w:r>
            <w:r w:rsidRPr="002A6DC8">
              <w:rPr>
                <w:rFonts w:eastAsia="Calibri" w:cs="Times New Roman"/>
                <w:spacing w:val="-2"/>
              </w:rPr>
              <w:t xml:space="preserve"> </w:t>
            </w:r>
            <w:r w:rsidRPr="002A6DC8">
              <w:rPr>
                <w:rFonts w:eastAsia="Calibri" w:cs="Times New Roman"/>
                <w:spacing w:val="-1"/>
              </w:rPr>
              <w:t>physical,</w:t>
            </w:r>
            <w:r w:rsidRPr="002A6DC8">
              <w:rPr>
                <w:rFonts w:eastAsia="Calibri" w:cs="Times New Roman"/>
              </w:rPr>
              <w:t xml:space="preserve"> </w:t>
            </w:r>
            <w:r w:rsidRPr="002A6DC8">
              <w:rPr>
                <w:rFonts w:eastAsia="Calibri" w:cs="Times New Roman"/>
                <w:spacing w:val="-1"/>
              </w:rPr>
              <w:t>social,</w:t>
            </w:r>
            <w:r w:rsidRPr="002A6DC8">
              <w:rPr>
                <w:rFonts w:eastAsia="Calibri" w:cs="Times New Roman"/>
                <w:spacing w:val="65"/>
              </w:rPr>
              <w:t xml:space="preserve"> </w:t>
            </w:r>
            <w:r w:rsidRPr="002A6DC8">
              <w:rPr>
                <w:rFonts w:eastAsia="Calibri" w:cs="Times New Roman"/>
                <w:spacing w:val="-1"/>
              </w:rPr>
              <w:t>psychological,</w:t>
            </w:r>
            <w:r w:rsidRPr="002A6DC8">
              <w:rPr>
                <w:rFonts w:eastAsia="Calibri" w:cs="Times New Roman"/>
              </w:rPr>
              <w:t xml:space="preserve"> </w:t>
            </w:r>
            <w:r w:rsidRPr="002A6DC8">
              <w:rPr>
                <w:rFonts w:eastAsia="Calibri" w:cs="Times New Roman"/>
                <w:spacing w:val="-1"/>
              </w:rPr>
              <w:t>or</w:t>
            </w:r>
            <w:r w:rsidRPr="002A6DC8">
              <w:rPr>
                <w:rFonts w:eastAsia="Calibri" w:cs="Times New Roman"/>
                <w:spacing w:val="1"/>
              </w:rPr>
              <w:t xml:space="preserve"> </w:t>
            </w:r>
            <w:r w:rsidRPr="002A6DC8">
              <w:rPr>
                <w:rFonts w:eastAsia="Calibri" w:cs="Times New Roman"/>
                <w:spacing w:val="-1"/>
              </w:rPr>
              <w:t>emotional.</w:t>
            </w:r>
            <w:r w:rsidRPr="002A6DC8">
              <w:rPr>
                <w:rFonts w:eastAsia="Calibri" w:cs="Times New Roman"/>
              </w:rPr>
              <w:t xml:space="preserve">  </w:t>
            </w:r>
            <w:r w:rsidRPr="002A6DC8">
              <w:rPr>
                <w:rFonts w:eastAsia="Calibri" w:cs="Times New Roman"/>
                <w:spacing w:val="-1"/>
              </w:rPr>
              <w:t>“Environment”</w:t>
            </w:r>
            <w:r w:rsidRPr="002A6DC8">
              <w:rPr>
                <w:rFonts w:eastAsia="Calibri" w:cs="Times New Roman"/>
                <w:spacing w:val="1"/>
              </w:rPr>
              <w:t xml:space="preserve"> </w:t>
            </w:r>
            <w:r w:rsidRPr="002A6DC8">
              <w:rPr>
                <w:rFonts w:eastAsia="Calibri" w:cs="Times New Roman"/>
                <w:spacing w:val="-1"/>
              </w:rPr>
              <w:t>includes</w:t>
            </w:r>
            <w:r w:rsidRPr="002A6DC8">
              <w:rPr>
                <w:rFonts w:eastAsia="Calibri" w:cs="Times New Roman"/>
                <w:spacing w:val="-2"/>
              </w:rPr>
              <w:t xml:space="preserve"> </w:t>
            </w:r>
            <w:r w:rsidRPr="002A6DC8">
              <w:rPr>
                <w:rFonts w:eastAsia="Calibri" w:cs="Times New Roman"/>
                <w:spacing w:val="-1"/>
              </w:rPr>
              <w:t>an individual’s</w:t>
            </w:r>
            <w:r w:rsidRPr="002A6DC8">
              <w:rPr>
                <w:rFonts w:eastAsia="Calibri" w:cs="Times New Roman"/>
                <w:spacing w:val="1"/>
              </w:rPr>
              <w:t xml:space="preserve"> </w:t>
            </w:r>
            <w:r w:rsidRPr="002A6DC8">
              <w:rPr>
                <w:rFonts w:eastAsia="Calibri" w:cs="Times New Roman"/>
                <w:spacing w:val="-1"/>
              </w:rPr>
              <w:t>social</w:t>
            </w:r>
            <w:r w:rsidRPr="002A6DC8">
              <w:rPr>
                <w:rFonts w:eastAsia="Calibri" w:cs="Times New Roman"/>
              </w:rPr>
              <w:t xml:space="preserve"> </w:t>
            </w:r>
            <w:r w:rsidRPr="002A6DC8">
              <w:rPr>
                <w:rFonts w:eastAsia="Calibri" w:cs="Times New Roman"/>
                <w:spacing w:val="-1"/>
              </w:rPr>
              <w:t>and</w:t>
            </w:r>
            <w:r w:rsidRPr="002A6DC8">
              <w:rPr>
                <w:rFonts w:eastAsia="Calibri" w:cs="Times New Roman"/>
              </w:rPr>
              <w:t xml:space="preserve"> </w:t>
            </w:r>
            <w:r w:rsidRPr="002A6DC8">
              <w:rPr>
                <w:rFonts w:eastAsia="Calibri" w:cs="Times New Roman"/>
                <w:spacing w:val="-1"/>
              </w:rPr>
              <w:t>virtual</w:t>
            </w:r>
            <w:r w:rsidRPr="002A6DC8">
              <w:rPr>
                <w:rFonts w:eastAsia="Calibri" w:cs="Times New Roman"/>
              </w:rPr>
              <w:t xml:space="preserve"> </w:t>
            </w:r>
            <w:r w:rsidRPr="002A6DC8">
              <w:rPr>
                <w:rFonts w:eastAsia="Calibri" w:cs="Times New Roman"/>
                <w:spacing w:val="-1"/>
              </w:rPr>
              <w:t>environments</w:t>
            </w:r>
            <w:r w:rsidRPr="002A6DC8">
              <w:rPr>
                <w:rFonts w:eastAsia="Calibri" w:cs="Times New Roman"/>
                <w:spacing w:val="47"/>
              </w:rPr>
              <w:t xml:space="preserve"> </w:t>
            </w:r>
            <w:r w:rsidRPr="002A6DC8">
              <w:rPr>
                <w:rFonts w:eastAsia="Calibri" w:cs="Times New Roman"/>
                <w:spacing w:val="-1"/>
              </w:rPr>
              <w:t>as</w:t>
            </w:r>
            <w:r w:rsidRPr="002A6DC8">
              <w:rPr>
                <w:rFonts w:eastAsia="Calibri" w:cs="Times New Roman"/>
                <w:spacing w:val="1"/>
              </w:rPr>
              <w:t xml:space="preserve"> </w:t>
            </w:r>
            <w:r w:rsidRPr="002A6DC8">
              <w:rPr>
                <w:rFonts w:eastAsia="Calibri" w:cs="Times New Roman"/>
                <w:spacing w:val="-1"/>
              </w:rPr>
              <w:t>well</w:t>
            </w:r>
            <w:r w:rsidRPr="002A6DC8">
              <w:rPr>
                <w:rFonts w:eastAsia="Calibri" w:cs="Times New Roman"/>
              </w:rPr>
              <w:t xml:space="preserve"> </w:t>
            </w:r>
            <w:r w:rsidRPr="002A6DC8">
              <w:rPr>
                <w:rFonts w:eastAsia="Calibri" w:cs="Times New Roman"/>
                <w:spacing w:val="-2"/>
              </w:rPr>
              <w:t>as</w:t>
            </w:r>
            <w:r w:rsidRPr="002A6DC8">
              <w:rPr>
                <w:rFonts w:eastAsia="Calibri" w:cs="Times New Roman"/>
                <w:spacing w:val="1"/>
              </w:rPr>
              <w:t xml:space="preserve"> </w:t>
            </w:r>
            <w:r w:rsidRPr="002A6DC8">
              <w:rPr>
                <w:rFonts w:eastAsia="Calibri" w:cs="Times New Roman"/>
                <w:spacing w:val="-1"/>
              </w:rPr>
              <w:t>physical</w:t>
            </w:r>
            <w:r w:rsidRPr="002A6DC8">
              <w:rPr>
                <w:rFonts w:eastAsia="Calibri" w:cs="Times New Roman"/>
              </w:rPr>
              <w:t xml:space="preserve"> </w:t>
            </w:r>
            <w:r w:rsidRPr="002A6DC8">
              <w:rPr>
                <w:rFonts w:eastAsia="Calibri" w:cs="Times New Roman"/>
                <w:spacing w:val="-1"/>
              </w:rPr>
              <w:t>environment.</w:t>
            </w:r>
          </w:p>
        </w:tc>
      </w:tr>
      <w:tr w:rsidR="002A6DC8" w:rsidRPr="003D73D5" w14:paraId="0C0D1C17" w14:textId="77777777" w:rsidTr="0062529C">
        <w:trPr>
          <w:trHeight w:val="440"/>
        </w:trPr>
        <w:tc>
          <w:tcPr>
            <w:tcW w:w="439" w:type="dxa"/>
            <w:vMerge w:val="restart"/>
            <w:tcBorders>
              <w:top w:val="single" w:sz="12" w:space="0" w:color="auto"/>
            </w:tcBorders>
          </w:tcPr>
          <w:p w14:paraId="4F261C1F" w14:textId="77777777" w:rsidR="002A6DC8" w:rsidRPr="002A6DC8" w:rsidRDefault="002A6DC8" w:rsidP="0028162E">
            <w:pPr>
              <w:pStyle w:val="ListParagraph"/>
              <w:ind w:left="-18"/>
              <w:rPr>
                <w:rFonts w:asciiTheme="minorHAnsi" w:hAnsiTheme="minorHAnsi"/>
                <w:b/>
              </w:rPr>
            </w:pPr>
            <w:r w:rsidRPr="002A6DC8">
              <w:rPr>
                <w:rFonts w:asciiTheme="minorHAnsi" w:hAnsiTheme="minorHAnsi"/>
                <w:b/>
              </w:rPr>
              <w:t>B.</w:t>
            </w:r>
          </w:p>
        </w:tc>
        <w:tc>
          <w:tcPr>
            <w:tcW w:w="7718" w:type="dxa"/>
            <w:tcBorders>
              <w:top w:val="single" w:sz="12" w:space="0" w:color="auto"/>
            </w:tcBorders>
            <w:vAlign w:val="center"/>
          </w:tcPr>
          <w:p w14:paraId="0411B0B9" w14:textId="77777777" w:rsidR="002A6DC8" w:rsidRPr="003D73D5" w:rsidRDefault="002A6DC8" w:rsidP="0028162E">
            <w:pPr>
              <w:pStyle w:val="TableParagraph"/>
              <w:rPr>
                <w:rFonts w:cs="Times New Roman"/>
                <w:spacing w:val="-1"/>
              </w:rPr>
            </w:pPr>
            <w:r>
              <w:rPr>
                <w:rFonts w:cs="Times New Roman"/>
                <w:spacing w:val="-1"/>
              </w:rPr>
              <w:t xml:space="preserve">Will the data </w:t>
            </w:r>
            <w:r w:rsidR="005C6490">
              <w:rPr>
                <w:rFonts w:cs="Times New Roman"/>
                <w:spacing w:val="-1"/>
              </w:rPr>
              <w:t xml:space="preserve">or biospecimens </w:t>
            </w:r>
            <w:r>
              <w:rPr>
                <w:rFonts w:cs="Times New Roman"/>
                <w:spacing w:val="-1"/>
              </w:rPr>
              <w:t xml:space="preserve">be obtained through </w:t>
            </w:r>
            <w:r w:rsidRPr="002A6DC8">
              <w:rPr>
                <w:rFonts w:cs="Times New Roman"/>
                <w:b/>
                <w:spacing w:val="-1"/>
              </w:rPr>
              <w:t>interaction</w:t>
            </w:r>
            <w:r>
              <w:rPr>
                <w:rFonts w:cs="Times New Roman"/>
                <w:spacing w:val="-1"/>
              </w:rPr>
              <w:t>?</w:t>
            </w:r>
          </w:p>
        </w:tc>
        <w:tc>
          <w:tcPr>
            <w:tcW w:w="2022" w:type="dxa"/>
            <w:gridSpan w:val="2"/>
            <w:tcBorders>
              <w:top w:val="single" w:sz="12" w:space="0" w:color="auto"/>
            </w:tcBorders>
            <w:vAlign w:val="center"/>
          </w:tcPr>
          <w:p w14:paraId="35B56C6B" w14:textId="77777777" w:rsidR="002A6DC8" w:rsidRPr="003D73D5" w:rsidRDefault="00EC09D5" w:rsidP="0028162E">
            <w:pPr>
              <w:pStyle w:val="TableParagraph"/>
              <w:rPr>
                <w:rFonts w:cs="Times New Roman"/>
                <w:spacing w:val="-1"/>
              </w:rPr>
            </w:pPr>
            <w:r>
              <w:rPr>
                <w:sz w:val="24"/>
              </w:rPr>
              <w:t xml:space="preserve">  </w:t>
            </w:r>
            <w:r w:rsidR="002A6DC8" w:rsidRPr="008B1BCD">
              <w:rPr>
                <w:sz w:val="24"/>
              </w:rPr>
              <w:fldChar w:fldCharType="begin">
                <w:ffData>
                  <w:name w:val="Check25"/>
                  <w:enabled/>
                  <w:calcOnExit w:val="0"/>
                  <w:checkBox>
                    <w:sizeAuto/>
                    <w:default w:val="0"/>
                  </w:checkBox>
                </w:ffData>
              </w:fldChar>
            </w:r>
            <w:r w:rsidR="002A6DC8" w:rsidRPr="008B1BCD">
              <w:rPr>
                <w:sz w:val="24"/>
              </w:rPr>
              <w:instrText xml:space="preserve"> FORMCHECKBOX </w:instrText>
            </w:r>
            <w:r w:rsidR="00601950">
              <w:rPr>
                <w:sz w:val="24"/>
              </w:rPr>
            </w:r>
            <w:r w:rsidR="00601950">
              <w:rPr>
                <w:sz w:val="24"/>
              </w:rPr>
              <w:fldChar w:fldCharType="separate"/>
            </w:r>
            <w:r w:rsidR="002A6DC8" w:rsidRPr="008B1BCD">
              <w:rPr>
                <w:sz w:val="24"/>
              </w:rPr>
              <w:fldChar w:fldCharType="end"/>
            </w:r>
            <w:r w:rsidR="00B93CE7">
              <w:rPr>
                <w:sz w:val="24"/>
              </w:rPr>
              <w:t xml:space="preserve"> </w:t>
            </w:r>
            <w:r w:rsidR="002A6DC8" w:rsidRPr="008B1BCD">
              <w:rPr>
                <w:sz w:val="24"/>
              </w:rPr>
              <w:t xml:space="preserve">Yes  </w:t>
            </w:r>
            <w:r w:rsidR="002A6DC8" w:rsidRPr="008B1BCD">
              <w:rPr>
                <w:sz w:val="24"/>
              </w:rPr>
              <w:fldChar w:fldCharType="begin">
                <w:ffData>
                  <w:name w:val="Check26"/>
                  <w:enabled/>
                  <w:calcOnExit w:val="0"/>
                  <w:checkBox>
                    <w:sizeAuto/>
                    <w:default w:val="0"/>
                  </w:checkBox>
                </w:ffData>
              </w:fldChar>
            </w:r>
            <w:r w:rsidR="002A6DC8" w:rsidRPr="008B1BCD">
              <w:rPr>
                <w:sz w:val="24"/>
              </w:rPr>
              <w:instrText xml:space="preserve"> FORMCHECKBOX </w:instrText>
            </w:r>
            <w:r w:rsidR="00601950">
              <w:rPr>
                <w:sz w:val="24"/>
              </w:rPr>
            </w:r>
            <w:r w:rsidR="00601950">
              <w:rPr>
                <w:sz w:val="24"/>
              </w:rPr>
              <w:fldChar w:fldCharType="separate"/>
            </w:r>
            <w:r w:rsidR="002A6DC8" w:rsidRPr="008B1BCD">
              <w:rPr>
                <w:sz w:val="24"/>
              </w:rPr>
              <w:fldChar w:fldCharType="end"/>
            </w:r>
            <w:r w:rsidR="002A6DC8" w:rsidRPr="008B1BCD">
              <w:rPr>
                <w:sz w:val="24"/>
              </w:rPr>
              <w:t xml:space="preserve"> No</w:t>
            </w:r>
          </w:p>
        </w:tc>
      </w:tr>
      <w:tr w:rsidR="002A6DC8" w:rsidRPr="003D73D5" w14:paraId="37000E35" w14:textId="77777777" w:rsidTr="0062529C">
        <w:trPr>
          <w:trHeight w:val="64"/>
        </w:trPr>
        <w:tc>
          <w:tcPr>
            <w:tcW w:w="439" w:type="dxa"/>
            <w:vMerge/>
            <w:tcBorders>
              <w:bottom w:val="single" w:sz="12" w:space="0" w:color="auto"/>
            </w:tcBorders>
            <w:vAlign w:val="center"/>
          </w:tcPr>
          <w:p w14:paraId="6DFB6250" w14:textId="77777777" w:rsidR="002A6DC8" w:rsidRPr="003D73D5" w:rsidRDefault="002A6DC8" w:rsidP="0028162E">
            <w:pPr>
              <w:pStyle w:val="ListParagraph"/>
              <w:ind w:left="-18"/>
              <w:rPr>
                <w:rFonts w:asciiTheme="minorHAnsi" w:hAnsiTheme="minorHAnsi"/>
              </w:rPr>
            </w:pPr>
          </w:p>
        </w:tc>
        <w:tc>
          <w:tcPr>
            <w:tcW w:w="9740" w:type="dxa"/>
            <w:gridSpan w:val="3"/>
            <w:tcBorders>
              <w:bottom w:val="single" w:sz="12" w:space="0" w:color="auto"/>
            </w:tcBorders>
            <w:vAlign w:val="center"/>
          </w:tcPr>
          <w:p w14:paraId="5FF78D99" w14:textId="77777777" w:rsidR="002A6DC8" w:rsidRPr="00FB1156" w:rsidRDefault="002A6DC8" w:rsidP="00B27CCD">
            <w:pPr>
              <w:pStyle w:val="TableParagraph"/>
              <w:ind w:right="191"/>
              <w:rPr>
                <w:rFonts w:eastAsia="Calibri" w:cs="Times New Roman"/>
              </w:rPr>
            </w:pPr>
            <w:r w:rsidRPr="002A6DC8">
              <w:rPr>
                <w:rFonts w:eastAsia="Calibri" w:cs="Times New Roman"/>
                <w:spacing w:val="-1"/>
                <w:u w:val="single" w:color="000000"/>
              </w:rPr>
              <w:t>Interaction:</w:t>
            </w:r>
            <w:r w:rsidRPr="002A6DC8">
              <w:rPr>
                <w:rFonts w:eastAsia="Calibri" w:cs="Times New Roman"/>
                <w:spacing w:val="49"/>
              </w:rPr>
              <w:t xml:space="preserve"> </w:t>
            </w:r>
            <w:r w:rsidRPr="002A6DC8">
              <w:rPr>
                <w:rFonts w:eastAsia="Calibri" w:cs="Times New Roman"/>
                <w:spacing w:val="-1"/>
              </w:rPr>
              <w:t>Communication or</w:t>
            </w:r>
            <w:r w:rsidRPr="002A6DC8">
              <w:rPr>
                <w:rFonts w:eastAsia="Calibri" w:cs="Times New Roman"/>
                <w:spacing w:val="1"/>
              </w:rPr>
              <w:t xml:space="preserve"> </w:t>
            </w:r>
            <w:r w:rsidRPr="002A6DC8">
              <w:rPr>
                <w:rFonts w:eastAsia="Calibri" w:cs="Times New Roman"/>
                <w:spacing w:val="-1"/>
              </w:rPr>
              <w:t>interpersonal</w:t>
            </w:r>
            <w:r w:rsidRPr="002A6DC8">
              <w:rPr>
                <w:rFonts w:eastAsia="Calibri" w:cs="Times New Roman"/>
              </w:rPr>
              <w:t xml:space="preserve"> </w:t>
            </w:r>
            <w:r w:rsidRPr="002A6DC8">
              <w:rPr>
                <w:rFonts w:eastAsia="Calibri" w:cs="Times New Roman"/>
                <w:spacing w:val="-1"/>
              </w:rPr>
              <w:t>contact</w:t>
            </w:r>
            <w:r w:rsidRPr="002A6DC8">
              <w:rPr>
                <w:rFonts w:eastAsia="Calibri" w:cs="Times New Roman"/>
                <w:spacing w:val="-2"/>
              </w:rPr>
              <w:t xml:space="preserve"> </w:t>
            </w:r>
            <w:r w:rsidRPr="002A6DC8">
              <w:rPr>
                <w:rFonts w:eastAsia="Calibri" w:cs="Times New Roman"/>
                <w:spacing w:val="-1"/>
              </w:rPr>
              <w:t xml:space="preserve">between </w:t>
            </w:r>
            <w:r w:rsidRPr="002A6DC8">
              <w:rPr>
                <w:rFonts w:eastAsia="Calibri" w:cs="Times New Roman"/>
              </w:rPr>
              <w:t>a</w:t>
            </w:r>
            <w:r w:rsidRPr="002A6DC8">
              <w:rPr>
                <w:rFonts w:eastAsia="Calibri" w:cs="Times New Roman"/>
                <w:spacing w:val="-3"/>
              </w:rPr>
              <w:t xml:space="preserve"> </w:t>
            </w:r>
            <w:r w:rsidRPr="002A6DC8">
              <w:rPr>
                <w:rFonts w:eastAsia="Calibri" w:cs="Times New Roman"/>
                <w:spacing w:val="-1"/>
              </w:rPr>
              <w:t>member of</w:t>
            </w:r>
            <w:r w:rsidRPr="002A6DC8">
              <w:rPr>
                <w:rFonts w:eastAsia="Calibri" w:cs="Times New Roman"/>
              </w:rPr>
              <w:t xml:space="preserve"> </w:t>
            </w:r>
            <w:r w:rsidRPr="002A6DC8">
              <w:rPr>
                <w:rFonts w:eastAsia="Calibri" w:cs="Times New Roman"/>
                <w:spacing w:val="-1"/>
              </w:rPr>
              <w:t>the</w:t>
            </w:r>
            <w:r w:rsidRPr="002A6DC8">
              <w:rPr>
                <w:rFonts w:eastAsia="Calibri" w:cs="Times New Roman"/>
                <w:spacing w:val="-2"/>
              </w:rPr>
              <w:t xml:space="preserve"> </w:t>
            </w:r>
            <w:r w:rsidRPr="002A6DC8">
              <w:rPr>
                <w:rFonts w:eastAsia="Calibri" w:cs="Times New Roman"/>
                <w:spacing w:val="-1"/>
              </w:rPr>
              <w:t>research</w:t>
            </w:r>
            <w:r w:rsidRPr="002A6DC8">
              <w:rPr>
                <w:rFonts w:eastAsia="Calibri" w:cs="Times New Roman"/>
                <w:spacing w:val="-3"/>
              </w:rPr>
              <w:t xml:space="preserve"> </w:t>
            </w:r>
            <w:r w:rsidRPr="002A6DC8">
              <w:rPr>
                <w:rFonts w:eastAsia="Calibri" w:cs="Times New Roman"/>
                <w:spacing w:val="-1"/>
              </w:rPr>
              <w:t>team</w:t>
            </w:r>
            <w:r w:rsidRPr="002A6DC8">
              <w:rPr>
                <w:rFonts w:eastAsia="Calibri" w:cs="Times New Roman"/>
                <w:spacing w:val="1"/>
              </w:rPr>
              <w:t xml:space="preserve"> </w:t>
            </w:r>
            <w:r w:rsidRPr="002A6DC8">
              <w:rPr>
                <w:rFonts w:eastAsia="Calibri" w:cs="Times New Roman"/>
                <w:spacing w:val="-1"/>
              </w:rPr>
              <w:t>and</w:t>
            </w:r>
            <w:r w:rsidRPr="002A6DC8">
              <w:rPr>
                <w:rFonts w:eastAsia="Calibri" w:cs="Times New Roman"/>
                <w:spacing w:val="66"/>
              </w:rPr>
              <w:t xml:space="preserve"> </w:t>
            </w:r>
            <w:r w:rsidRPr="002A6DC8">
              <w:rPr>
                <w:rFonts w:eastAsia="Calibri" w:cs="Times New Roman"/>
                <w:spacing w:val="-1"/>
              </w:rPr>
              <w:t>the</w:t>
            </w:r>
            <w:r w:rsidRPr="002A6DC8">
              <w:rPr>
                <w:rFonts w:eastAsia="Calibri" w:cs="Times New Roman"/>
              </w:rPr>
              <w:t xml:space="preserve"> </w:t>
            </w:r>
            <w:r w:rsidRPr="002A6DC8">
              <w:rPr>
                <w:rFonts w:eastAsia="Calibri" w:cs="Times New Roman"/>
                <w:spacing w:val="-1"/>
              </w:rPr>
              <w:t>individual.</w:t>
            </w:r>
            <w:r w:rsidRPr="002A6DC8">
              <w:rPr>
                <w:rFonts w:eastAsia="Calibri" w:cs="Times New Roman"/>
                <w:spacing w:val="49"/>
              </w:rPr>
              <w:t xml:space="preserve"> </w:t>
            </w:r>
            <w:r w:rsidRPr="002A6DC8">
              <w:rPr>
                <w:rFonts w:eastAsia="Calibri" w:cs="Times New Roman"/>
                <w:spacing w:val="-1"/>
              </w:rPr>
              <w:t>Surveys</w:t>
            </w:r>
            <w:r w:rsidRPr="002A6DC8">
              <w:rPr>
                <w:rFonts w:eastAsia="Calibri" w:cs="Times New Roman"/>
                <w:spacing w:val="-2"/>
              </w:rPr>
              <w:t xml:space="preserve"> </w:t>
            </w:r>
            <w:r w:rsidRPr="002A6DC8">
              <w:rPr>
                <w:rFonts w:eastAsia="Calibri" w:cs="Times New Roman"/>
              </w:rPr>
              <w:t>–</w:t>
            </w:r>
            <w:r w:rsidRPr="002A6DC8">
              <w:rPr>
                <w:rFonts w:eastAsia="Calibri" w:cs="Times New Roman"/>
                <w:spacing w:val="1"/>
              </w:rPr>
              <w:t xml:space="preserve"> </w:t>
            </w:r>
            <w:r w:rsidRPr="002A6DC8">
              <w:rPr>
                <w:rFonts w:eastAsia="Calibri" w:cs="Times New Roman"/>
                <w:spacing w:val="-1"/>
              </w:rPr>
              <w:t>whether</w:t>
            </w:r>
            <w:r w:rsidRPr="002A6DC8">
              <w:rPr>
                <w:rFonts w:eastAsia="Calibri" w:cs="Times New Roman"/>
                <w:spacing w:val="1"/>
              </w:rPr>
              <w:t xml:space="preserve"> </w:t>
            </w:r>
            <w:r w:rsidRPr="002A6DC8">
              <w:rPr>
                <w:rFonts w:eastAsia="Calibri" w:cs="Times New Roman"/>
                <w:spacing w:val="-1"/>
              </w:rPr>
              <w:t>in-person,</w:t>
            </w:r>
            <w:r w:rsidRPr="002A6DC8">
              <w:rPr>
                <w:rFonts w:eastAsia="Calibri" w:cs="Times New Roman"/>
                <w:spacing w:val="-2"/>
              </w:rPr>
              <w:t xml:space="preserve"> </w:t>
            </w:r>
            <w:r w:rsidRPr="002A6DC8">
              <w:rPr>
                <w:rFonts w:eastAsia="Calibri" w:cs="Times New Roman"/>
                <w:spacing w:val="-1"/>
              </w:rPr>
              <w:t>web-based,</w:t>
            </w:r>
            <w:r w:rsidRPr="002A6DC8">
              <w:rPr>
                <w:rFonts w:eastAsia="Calibri" w:cs="Times New Roman"/>
              </w:rPr>
              <w:t xml:space="preserve"> </w:t>
            </w:r>
            <w:r w:rsidRPr="002A6DC8">
              <w:rPr>
                <w:rFonts w:eastAsia="Calibri" w:cs="Times New Roman"/>
                <w:spacing w:val="-1"/>
              </w:rPr>
              <w:t>mail,</w:t>
            </w:r>
            <w:r w:rsidRPr="002A6DC8">
              <w:rPr>
                <w:rFonts w:eastAsia="Calibri" w:cs="Times New Roman"/>
              </w:rPr>
              <w:t xml:space="preserve"> </w:t>
            </w:r>
            <w:r w:rsidRPr="002A6DC8">
              <w:rPr>
                <w:rFonts w:eastAsia="Calibri" w:cs="Times New Roman"/>
                <w:spacing w:val="-1"/>
              </w:rPr>
              <w:t>email,</w:t>
            </w:r>
            <w:r w:rsidRPr="002A6DC8">
              <w:rPr>
                <w:rFonts w:eastAsia="Calibri" w:cs="Times New Roman"/>
              </w:rPr>
              <w:t xml:space="preserve"> </w:t>
            </w:r>
            <w:r w:rsidRPr="002A6DC8">
              <w:rPr>
                <w:rFonts w:eastAsia="Calibri" w:cs="Times New Roman"/>
                <w:spacing w:val="-1"/>
              </w:rPr>
              <w:t>phone,</w:t>
            </w:r>
            <w:r w:rsidRPr="002A6DC8">
              <w:rPr>
                <w:rFonts w:eastAsia="Calibri" w:cs="Times New Roman"/>
              </w:rPr>
              <w:t xml:space="preserve"> </w:t>
            </w:r>
            <w:r w:rsidRPr="002A6DC8">
              <w:rPr>
                <w:rFonts w:eastAsia="Calibri" w:cs="Times New Roman"/>
                <w:spacing w:val="-1"/>
              </w:rPr>
              <w:t>etc.</w:t>
            </w:r>
            <w:r w:rsidRPr="002A6DC8">
              <w:rPr>
                <w:rFonts w:eastAsia="Calibri" w:cs="Times New Roman"/>
              </w:rPr>
              <w:t xml:space="preserve"> –</w:t>
            </w:r>
            <w:r w:rsidRPr="002A6DC8">
              <w:rPr>
                <w:rFonts w:eastAsia="Calibri" w:cs="Times New Roman"/>
                <w:spacing w:val="-2"/>
              </w:rPr>
              <w:t xml:space="preserve"> </w:t>
            </w:r>
            <w:r w:rsidRPr="002A6DC8">
              <w:rPr>
                <w:rFonts w:eastAsia="Calibri" w:cs="Times New Roman"/>
              </w:rPr>
              <w:t xml:space="preserve">are </w:t>
            </w:r>
            <w:r w:rsidRPr="002A6DC8">
              <w:rPr>
                <w:rFonts w:eastAsia="Calibri" w:cs="Times New Roman"/>
                <w:spacing w:val="-1"/>
              </w:rPr>
              <w:t>an interaction</w:t>
            </w:r>
            <w:r w:rsidRPr="002A6DC8">
              <w:rPr>
                <w:rFonts w:eastAsia="Calibri" w:cs="Times New Roman"/>
                <w:spacing w:val="47"/>
              </w:rPr>
              <w:t xml:space="preserve"> </w:t>
            </w:r>
            <w:r w:rsidRPr="002A6DC8">
              <w:rPr>
                <w:rFonts w:eastAsia="Calibri" w:cs="Times New Roman"/>
                <w:spacing w:val="-1"/>
              </w:rPr>
              <w:t>between</w:t>
            </w:r>
            <w:r w:rsidRPr="002A6DC8">
              <w:rPr>
                <w:rFonts w:eastAsia="Calibri" w:cs="Times New Roman"/>
                <w:spacing w:val="-3"/>
              </w:rPr>
              <w:t xml:space="preserve"> </w:t>
            </w:r>
            <w:r w:rsidRPr="002A6DC8">
              <w:rPr>
                <w:rFonts w:eastAsia="Calibri" w:cs="Times New Roman"/>
                <w:spacing w:val="-1"/>
              </w:rPr>
              <w:t>researchers</w:t>
            </w:r>
            <w:r w:rsidRPr="002A6DC8">
              <w:rPr>
                <w:rFonts w:eastAsia="Calibri" w:cs="Times New Roman"/>
                <w:spacing w:val="1"/>
              </w:rPr>
              <w:t xml:space="preserve"> </w:t>
            </w:r>
            <w:r w:rsidRPr="002A6DC8">
              <w:rPr>
                <w:rFonts w:eastAsia="Calibri" w:cs="Times New Roman"/>
                <w:spacing w:val="-1"/>
              </w:rPr>
              <w:t>and</w:t>
            </w:r>
            <w:r w:rsidRPr="002A6DC8">
              <w:rPr>
                <w:rFonts w:eastAsia="Calibri" w:cs="Times New Roman"/>
              </w:rPr>
              <w:t xml:space="preserve"> </w:t>
            </w:r>
            <w:r w:rsidRPr="002A6DC8">
              <w:rPr>
                <w:rFonts w:eastAsia="Calibri" w:cs="Times New Roman"/>
                <w:spacing w:val="-2"/>
              </w:rPr>
              <w:t>individuals.</w:t>
            </w:r>
          </w:p>
        </w:tc>
      </w:tr>
      <w:tr w:rsidR="00FB1156" w:rsidRPr="003D73D5" w14:paraId="2E9AE6C4" w14:textId="77777777" w:rsidTr="005C6490">
        <w:trPr>
          <w:trHeight w:val="1052"/>
        </w:trPr>
        <w:tc>
          <w:tcPr>
            <w:tcW w:w="10179" w:type="dxa"/>
            <w:gridSpan w:val="4"/>
            <w:tcBorders>
              <w:bottom w:val="single" w:sz="12" w:space="0" w:color="auto"/>
            </w:tcBorders>
            <w:shd w:val="clear" w:color="auto" w:fill="FFFF00"/>
            <w:vAlign w:val="center"/>
          </w:tcPr>
          <w:p w14:paraId="182DE91D" w14:textId="77777777" w:rsidR="00BE2B30" w:rsidRPr="00BE2B30" w:rsidRDefault="00BE2B30" w:rsidP="00BE2B30">
            <w:pPr>
              <w:pStyle w:val="TableParagraph"/>
              <w:rPr>
                <w:rFonts w:eastAsia="Calibri" w:cs="Times New Roman"/>
                <w:sz w:val="24"/>
                <w:szCs w:val="24"/>
                <w:u w:val="single"/>
              </w:rPr>
            </w:pPr>
            <w:r w:rsidRPr="00BE2B30">
              <w:rPr>
                <w:rFonts w:cs="Times New Roman"/>
                <w:b/>
                <w:spacing w:val="-1"/>
                <w:sz w:val="24"/>
                <w:u w:val="single"/>
              </w:rPr>
              <w:t>NEXT STEP</w:t>
            </w:r>
          </w:p>
          <w:p w14:paraId="3454B98E" w14:textId="77777777" w:rsidR="002A6DC8" w:rsidRDefault="00FB1156" w:rsidP="00BE2B30">
            <w:pPr>
              <w:pStyle w:val="TableParagraph"/>
              <w:numPr>
                <w:ilvl w:val="0"/>
                <w:numId w:val="35"/>
              </w:numPr>
              <w:ind w:left="399" w:right="704"/>
              <w:rPr>
                <w:spacing w:val="-1"/>
              </w:rPr>
            </w:pPr>
            <w:r w:rsidRPr="003D73D5">
              <w:rPr>
                <w:rFonts w:cs="Times New Roman"/>
                <w:spacing w:val="-1"/>
              </w:rPr>
              <w:t>If</w:t>
            </w:r>
            <w:r w:rsidRPr="003D73D5">
              <w:rPr>
                <w:rFonts w:cs="Times New Roman"/>
              </w:rPr>
              <w:t xml:space="preserve"> </w:t>
            </w:r>
            <w:r w:rsidRPr="003D73D5">
              <w:rPr>
                <w:rFonts w:cs="Times New Roman"/>
                <w:b/>
                <w:spacing w:val="-1"/>
              </w:rPr>
              <w:t>ONE</w:t>
            </w:r>
            <w:r w:rsidRPr="003D73D5">
              <w:rPr>
                <w:rFonts w:cs="Times New Roman"/>
                <w:b/>
                <w:spacing w:val="-2"/>
              </w:rPr>
              <w:t xml:space="preserve"> </w:t>
            </w:r>
            <w:r w:rsidRPr="003D73D5">
              <w:rPr>
                <w:rFonts w:cs="Times New Roman"/>
              </w:rPr>
              <w:t>or</w:t>
            </w:r>
            <w:r w:rsidRPr="003D73D5">
              <w:rPr>
                <w:rFonts w:cs="Times New Roman"/>
                <w:spacing w:val="-2"/>
              </w:rPr>
              <w:t xml:space="preserve"> </w:t>
            </w:r>
            <w:r w:rsidRPr="003D73D5">
              <w:rPr>
                <w:rFonts w:cs="Times New Roman"/>
                <w:b/>
                <w:spacing w:val="-1"/>
              </w:rPr>
              <w:t>BOTH</w:t>
            </w:r>
            <w:r w:rsidR="002A6DC8">
              <w:rPr>
                <w:rFonts w:cs="Times New Roman"/>
                <w:b/>
                <w:spacing w:val="-1"/>
              </w:rPr>
              <w:t xml:space="preserve"> of A &amp; B</w:t>
            </w:r>
            <w:r w:rsidRPr="003D73D5">
              <w:rPr>
                <w:rFonts w:cs="Times New Roman"/>
                <w:spacing w:val="-2"/>
              </w:rPr>
              <w:t xml:space="preserve"> </w:t>
            </w:r>
            <w:r w:rsidRPr="003D73D5">
              <w:rPr>
                <w:rFonts w:cs="Times New Roman"/>
                <w:spacing w:val="-1"/>
              </w:rPr>
              <w:t>are</w:t>
            </w:r>
            <w:r w:rsidRPr="003D73D5">
              <w:rPr>
                <w:rFonts w:cs="Times New Roman"/>
                <w:spacing w:val="-2"/>
              </w:rPr>
              <w:t xml:space="preserve"> </w:t>
            </w:r>
            <w:r w:rsidRPr="003D73D5">
              <w:rPr>
                <w:rFonts w:cs="Times New Roman"/>
                <w:spacing w:val="-1"/>
              </w:rPr>
              <w:t>checked</w:t>
            </w:r>
            <w:r w:rsidR="002A6DC8">
              <w:rPr>
                <w:rFonts w:cs="Times New Roman"/>
                <w:spacing w:val="-1"/>
              </w:rPr>
              <w:t xml:space="preserve"> </w:t>
            </w:r>
            <w:r w:rsidR="002A6DC8" w:rsidRPr="002A6DC8">
              <w:rPr>
                <w:rFonts w:cs="Times New Roman"/>
                <w:b/>
                <w:spacing w:val="-1"/>
              </w:rPr>
              <w:t>YES</w:t>
            </w:r>
            <w:r w:rsidR="002A6DC8">
              <w:rPr>
                <w:rFonts w:cs="Times New Roman"/>
                <w:spacing w:val="-1"/>
              </w:rPr>
              <w:t>,</w:t>
            </w:r>
            <w:r w:rsidRPr="003D73D5">
              <w:rPr>
                <w:rFonts w:cs="Times New Roman"/>
                <w:spacing w:val="-1"/>
              </w:rPr>
              <w:t xml:space="preserve"> human</w:t>
            </w:r>
            <w:r w:rsidRPr="003D73D5">
              <w:rPr>
                <w:rFonts w:cs="Times New Roman"/>
                <w:spacing w:val="-3"/>
              </w:rPr>
              <w:t xml:space="preserve"> </w:t>
            </w:r>
            <w:r w:rsidRPr="003D73D5">
              <w:rPr>
                <w:rFonts w:cs="Times New Roman"/>
                <w:spacing w:val="-1"/>
              </w:rPr>
              <w:t>subjects</w:t>
            </w:r>
            <w:r w:rsidRPr="003D73D5">
              <w:rPr>
                <w:rFonts w:cs="Times New Roman"/>
                <w:spacing w:val="-2"/>
              </w:rPr>
              <w:t xml:space="preserve"> are</w:t>
            </w:r>
            <w:r w:rsidRPr="003D73D5">
              <w:rPr>
                <w:rFonts w:cs="Times New Roman"/>
                <w:spacing w:val="1"/>
              </w:rPr>
              <w:t xml:space="preserve"> </w:t>
            </w:r>
            <w:r w:rsidRPr="003D73D5">
              <w:rPr>
                <w:rFonts w:cs="Times New Roman"/>
                <w:spacing w:val="-1"/>
              </w:rPr>
              <w:t>involved.</w:t>
            </w:r>
            <w:r w:rsidRPr="003D73D5">
              <w:rPr>
                <w:rFonts w:cs="Times New Roman"/>
                <w:spacing w:val="47"/>
              </w:rPr>
              <w:t xml:space="preserve"> </w:t>
            </w:r>
            <w:r w:rsidRPr="003D73D5">
              <w:rPr>
                <w:rFonts w:cs="Times New Roman"/>
                <w:b/>
              </w:rPr>
              <w:t>DO</w:t>
            </w:r>
            <w:r w:rsidRPr="003D73D5">
              <w:rPr>
                <w:rFonts w:cs="Times New Roman"/>
                <w:b/>
                <w:spacing w:val="-3"/>
              </w:rPr>
              <w:t xml:space="preserve"> </w:t>
            </w:r>
            <w:r w:rsidR="002A6DC8">
              <w:rPr>
                <w:rFonts w:cs="Times New Roman"/>
                <w:b/>
                <w:spacing w:val="-1"/>
              </w:rPr>
              <w:t xml:space="preserve">NOT </w:t>
            </w:r>
            <w:r w:rsidRPr="003D73D5">
              <w:rPr>
                <w:rFonts w:cs="Times New Roman"/>
                <w:b/>
                <w:spacing w:val="-1"/>
              </w:rPr>
              <w:t>submit</w:t>
            </w:r>
            <w:r w:rsidRPr="003D73D5">
              <w:rPr>
                <w:rFonts w:cs="Times New Roman"/>
                <w:b/>
                <w:spacing w:val="-2"/>
              </w:rPr>
              <w:t xml:space="preserve"> </w:t>
            </w:r>
            <w:r w:rsidRPr="003D73D5">
              <w:rPr>
                <w:rFonts w:cs="Times New Roman"/>
                <w:b/>
                <w:spacing w:val="-1"/>
              </w:rPr>
              <w:t>this form</w:t>
            </w:r>
            <w:r w:rsidRPr="003D73D5">
              <w:rPr>
                <w:rFonts w:cs="Times New Roman"/>
                <w:b/>
                <w:spacing w:val="-2"/>
              </w:rPr>
              <w:t xml:space="preserve"> </w:t>
            </w:r>
            <w:r w:rsidRPr="003D73D5">
              <w:rPr>
                <w:rFonts w:cs="Times New Roman"/>
                <w:b/>
              </w:rPr>
              <w:t>to</w:t>
            </w:r>
            <w:r w:rsidRPr="003D73D5">
              <w:rPr>
                <w:rFonts w:cs="Times New Roman"/>
                <w:b/>
                <w:spacing w:val="-1"/>
              </w:rPr>
              <w:t xml:space="preserve"> the IRB.</w:t>
            </w:r>
            <w:r w:rsidRPr="003D73D5">
              <w:rPr>
                <w:spacing w:val="-1"/>
              </w:rPr>
              <w:t xml:space="preserve">         </w:t>
            </w:r>
          </w:p>
          <w:p w14:paraId="315F4305" w14:textId="77777777" w:rsidR="00FB1156" w:rsidRPr="003D73D5" w:rsidRDefault="00FB1156" w:rsidP="00BE2B30">
            <w:pPr>
              <w:pStyle w:val="TableParagraph"/>
              <w:numPr>
                <w:ilvl w:val="0"/>
                <w:numId w:val="35"/>
              </w:numPr>
              <w:ind w:left="399" w:right="704"/>
            </w:pPr>
            <w:r w:rsidRPr="003D73D5">
              <w:rPr>
                <w:spacing w:val="-1"/>
              </w:rPr>
              <w:t>If</w:t>
            </w:r>
            <w:r w:rsidRPr="003D73D5">
              <w:t xml:space="preserve"> </w:t>
            </w:r>
            <w:r w:rsidR="002A6DC8">
              <w:rPr>
                <w:b/>
                <w:spacing w:val="-1"/>
              </w:rPr>
              <w:t>both</w:t>
            </w:r>
            <w:r w:rsidRPr="003D73D5">
              <w:rPr>
                <w:b/>
                <w:spacing w:val="1"/>
              </w:rPr>
              <w:t xml:space="preserve"> </w:t>
            </w:r>
            <w:r w:rsidRPr="003D73D5">
              <w:rPr>
                <w:spacing w:val="-1"/>
              </w:rPr>
              <w:t>box</w:t>
            </w:r>
            <w:r w:rsidR="002A6DC8">
              <w:rPr>
                <w:spacing w:val="-1"/>
              </w:rPr>
              <w:t>es</w:t>
            </w:r>
            <w:r w:rsidRPr="003D73D5">
              <w:rPr>
                <w:spacing w:val="1"/>
              </w:rPr>
              <w:t xml:space="preserve"> </w:t>
            </w:r>
            <w:r w:rsidR="002A6DC8">
              <w:rPr>
                <w:spacing w:val="1"/>
              </w:rPr>
              <w:t>are</w:t>
            </w:r>
            <w:r w:rsidRPr="003D73D5">
              <w:t xml:space="preserve"> </w:t>
            </w:r>
            <w:r w:rsidRPr="003D73D5">
              <w:rPr>
                <w:spacing w:val="-1"/>
              </w:rPr>
              <w:t>checked</w:t>
            </w:r>
            <w:r w:rsidR="002A6DC8">
              <w:rPr>
                <w:spacing w:val="-1"/>
              </w:rPr>
              <w:t xml:space="preserve"> </w:t>
            </w:r>
            <w:r w:rsidR="002A6DC8" w:rsidRPr="002A6DC8">
              <w:rPr>
                <w:b/>
                <w:spacing w:val="-1"/>
              </w:rPr>
              <w:t>NO</w:t>
            </w:r>
            <w:r w:rsidR="002A6DC8">
              <w:rPr>
                <w:spacing w:val="-1"/>
              </w:rPr>
              <w:t>,</w:t>
            </w:r>
            <w:r w:rsidRPr="003D73D5">
              <w:rPr>
                <w:spacing w:val="-2"/>
              </w:rPr>
              <w:t xml:space="preserve"> </w:t>
            </w:r>
            <w:r w:rsidRPr="00AC5622">
              <w:rPr>
                <w:b/>
                <w:spacing w:val="-1"/>
              </w:rPr>
              <w:t>proceed to</w:t>
            </w:r>
            <w:r w:rsidRPr="00AC5622">
              <w:rPr>
                <w:b/>
                <w:spacing w:val="2"/>
              </w:rPr>
              <w:t xml:space="preserve"> </w:t>
            </w:r>
            <w:r w:rsidR="002A6DC8">
              <w:rPr>
                <w:b/>
                <w:spacing w:val="-1"/>
              </w:rPr>
              <w:t>the next question</w:t>
            </w:r>
            <w:r w:rsidRPr="003D73D5">
              <w:t>.</w:t>
            </w:r>
          </w:p>
        </w:tc>
      </w:tr>
      <w:tr w:rsidR="00BE2B30" w:rsidRPr="003D73D5" w14:paraId="4A30EF36" w14:textId="77777777" w:rsidTr="0062529C">
        <w:trPr>
          <w:trHeight w:val="179"/>
        </w:trPr>
        <w:tc>
          <w:tcPr>
            <w:tcW w:w="10179" w:type="dxa"/>
            <w:gridSpan w:val="4"/>
            <w:tcBorders>
              <w:top w:val="single" w:sz="12" w:space="0" w:color="auto"/>
              <w:bottom w:val="single" w:sz="12" w:space="0" w:color="auto"/>
            </w:tcBorders>
            <w:shd w:val="clear" w:color="auto" w:fill="F2F2F2" w:themeFill="background1" w:themeFillShade="F2"/>
            <w:vAlign w:val="center"/>
          </w:tcPr>
          <w:p w14:paraId="0793BFC7" w14:textId="77777777" w:rsidR="00BE2B30" w:rsidRPr="00BE2B30" w:rsidRDefault="00BE2B30" w:rsidP="00BE2B30">
            <w:pPr>
              <w:pStyle w:val="TableParagraph"/>
              <w:rPr>
                <w:rFonts w:cs="Times New Roman"/>
                <w:b/>
                <w:spacing w:val="-1"/>
                <w:sz w:val="12"/>
                <w:u w:val="single"/>
              </w:rPr>
            </w:pPr>
          </w:p>
        </w:tc>
      </w:tr>
      <w:tr w:rsidR="00353CD6" w:rsidRPr="003D73D5" w14:paraId="0D11F444" w14:textId="77777777" w:rsidTr="00801C16">
        <w:trPr>
          <w:cantSplit/>
          <w:trHeight w:val="402"/>
        </w:trPr>
        <w:tc>
          <w:tcPr>
            <w:tcW w:w="439" w:type="dxa"/>
            <w:vMerge w:val="restart"/>
            <w:tcBorders>
              <w:top w:val="single" w:sz="12" w:space="0" w:color="auto"/>
            </w:tcBorders>
          </w:tcPr>
          <w:p w14:paraId="5255D41E" w14:textId="77777777" w:rsidR="00353CD6" w:rsidRPr="00EC09D5" w:rsidRDefault="00EC09D5" w:rsidP="0028162E">
            <w:pPr>
              <w:pStyle w:val="ListParagraph"/>
              <w:ind w:left="-18"/>
              <w:rPr>
                <w:rFonts w:asciiTheme="minorHAnsi" w:hAnsiTheme="minorHAnsi"/>
                <w:b/>
              </w:rPr>
            </w:pPr>
            <w:r w:rsidRPr="00EC09D5">
              <w:rPr>
                <w:rFonts w:asciiTheme="minorHAnsi" w:hAnsiTheme="minorHAnsi"/>
                <w:b/>
              </w:rPr>
              <w:t>A.</w:t>
            </w:r>
          </w:p>
        </w:tc>
        <w:tc>
          <w:tcPr>
            <w:tcW w:w="7718" w:type="dxa"/>
            <w:tcBorders>
              <w:top w:val="single" w:sz="12" w:space="0" w:color="auto"/>
            </w:tcBorders>
            <w:vAlign w:val="center"/>
          </w:tcPr>
          <w:p w14:paraId="41B75326" w14:textId="77777777" w:rsidR="00353CD6" w:rsidRPr="003D73D5" w:rsidRDefault="00353CD6" w:rsidP="00BE2B30">
            <w:pPr>
              <w:pStyle w:val="TableParagraph"/>
              <w:rPr>
                <w:rFonts w:cs="Times New Roman"/>
                <w:spacing w:val="-1"/>
              </w:rPr>
            </w:pPr>
            <w:r>
              <w:rPr>
                <w:rFonts w:cs="Times New Roman"/>
                <w:spacing w:val="-1"/>
              </w:rPr>
              <w:t>Will the data</w:t>
            </w:r>
            <w:r w:rsidR="005C6490">
              <w:rPr>
                <w:rFonts w:cs="Times New Roman"/>
                <w:spacing w:val="-1"/>
              </w:rPr>
              <w:t xml:space="preserve"> or biospecimens</w:t>
            </w:r>
            <w:r>
              <w:rPr>
                <w:rFonts w:cs="Times New Roman"/>
                <w:spacing w:val="-1"/>
              </w:rPr>
              <w:t xml:space="preserve"> be </w:t>
            </w:r>
            <w:r w:rsidRPr="002A6DC8">
              <w:rPr>
                <w:rFonts w:cs="Times New Roman"/>
                <w:b/>
                <w:spacing w:val="-1"/>
              </w:rPr>
              <w:t>identifiable</w:t>
            </w:r>
            <w:r>
              <w:rPr>
                <w:rFonts w:cs="Times New Roman"/>
                <w:spacing w:val="-1"/>
              </w:rPr>
              <w:t>?</w:t>
            </w:r>
          </w:p>
        </w:tc>
        <w:tc>
          <w:tcPr>
            <w:tcW w:w="2022" w:type="dxa"/>
            <w:gridSpan w:val="2"/>
            <w:tcBorders>
              <w:top w:val="single" w:sz="12" w:space="0" w:color="auto"/>
            </w:tcBorders>
            <w:vAlign w:val="center"/>
          </w:tcPr>
          <w:p w14:paraId="30FDA0E3" w14:textId="77777777" w:rsidR="00353CD6" w:rsidRPr="003D73D5" w:rsidRDefault="00353CD6" w:rsidP="0028162E">
            <w:pPr>
              <w:pStyle w:val="TableParagraph"/>
              <w:ind w:left="102"/>
              <w:rPr>
                <w:rFonts w:cs="Times New Roman"/>
                <w:spacing w:val="-1"/>
              </w:rPr>
            </w:pPr>
            <w:r w:rsidRPr="008B1BCD">
              <w:rPr>
                <w:sz w:val="24"/>
              </w:rPr>
              <w:fldChar w:fldCharType="begin">
                <w:ffData>
                  <w:name w:val="Check25"/>
                  <w:enabled/>
                  <w:calcOnExit w:val="0"/>
                  <w:checkBox>
                    <w:sizeAuto/>
                    <w:default w:val="0"/>
                  </w:checkBox>
                </w:ffData>
              </w:fldChar>
            </w:r>
            <w:r w:rsidRPr="008B1BCD">
              <w:rPr>
                <w:sz w:val="24"/>
              </w:rPr>
              <w:instrText xml:space="preserve"> FORMCHECKBOX </w:instrText>
            </w:r>
            <w:r w:rsidR="00601950">
              <w:rPr>
                <w:sz w:val="24"/>
              </w:rPr>
            </w:r>
            <w:r w:rsidR="00601950">
              <w:rPr>
                <w:sz w:val="24"/>
              </w:rPr>
              <w:fldChar w:fldCharType="separate"/>
            </w:r>
            <w:r w:rsidRPr="008B1BCD">
              <w:rPr>
                <w:sz w:val="24"/>
              </w:rPr>
              <w:fldChar w:fldCharType="end"/>
            </w:r>
            <w:r w:rsidR="005E7C0F">
              <w:rPr>
                <w:sz w:val="24"/>
              </w:rPr>
              <w:t xml:space="preserve"> </w:t>
            </w:r>
            <w:r w:rsidRPr="008B1BCD">
              <w:rPr>
                <w:sz w:val="24"/>
              </w:rPr>
              <w:t xml:space="preserve">Yes  </w:t>
            </w:r>
            <w:r w:rsidRPr="008B1BCD">
              <w:rPr>
                <w:sz w:val="24"/>
              </w:rPr>
              <w:fldChar w:fldCharType="begin">
                <w:ffData>
                  <w:name w:val="Check26"/>
                  <w:enabled/>
                  <w:calcOnExit w:val="0"/>
                  <w:checkBox>
                    <w:sizeAuto/>
                    <w:default w:val="0"/>
                  </w:checkBox>
                </w:ffData>
              </w:fldChar>
            </w:r>
            <w:r w:rsidRPr="008B1BCD">
              <w:rPr>
                <w:sz w:val="24"/>
              </w:rPr>
              <w:instrText xml:space="preserve"> FORMCHECKBOX </w:instrText>
            </w:r>
            <w:r w:rsidR="00601950">
              <w:rPr>
                <w:sz w:val="24"/>
              </w:rPr>
            </w:r>
            <w:r w:rsidR="00601950">
              <w:rPr>
                <w:sz w:val="24"/>
              </w:rPr>
              <w:fldChar w:fldCharType="separate"/>
            </w:r>
            <w:r w:rsidRPr="008B1BCD">
              <w:rPr>
                <w:sz w:val="24"/>
              </w:rPr>
              <w:fldChar w:fldCharType="end"/>
            </w:r>
            <w:r w:rsidRPr="008B1BCD">
              <w:rPr>
                <w:sz w:val="24"/>
              </w:rPr>
              <w:t xml:space="preserve"> No</w:t>
            </w:r>
          </w:p>
        </w:tc>
      </w:tr>
      <w:tr w:rsidR="00353CD6" w:rsidRPr="003D73D5" w14:paraId="58B05BC4" w14:textId="77777777" w:rsidTr="00585CCE">
        <w:trPr>
          <w:trHeight w:val="402"/>
        </w:trPr>
        <w:tc>
          <w:tcPr>
            <w:tcW w:w="439" w:type="dxa"/>
            <w:vMerge/>
            <w:vAlign w:val="center"/>
          </w:tcPr>
          <w:p w14:paraId="04D49957" w14:textId="77777777" w:rsidR="00353CD6" w:rsidRPr="003D73D5" w:rsidRDefault="00353CD6" w:rsidP="0028162E">
            <w:pPr>
              <w:pStyle w:val="ListParagraph"/>
              <w:ind w:left="-18"/>
              <w:rPr>
                <w:rFonts w:asciiTheme="minorHAnsi" w:hAnsiTheme="minorHAnsi"/>
              </w:rPr>
            </w:pPr>
          </w:p>
        </w:tc>
        <w:tc>
          <w:tcPr>
            <w:tcW w:w="9740" w:type="dxa"/>
            <w:gridSpan w:val="3"/>
            <w:vAlign w:val="center"/>
          </w:tcPr>
          <w:p w14:paraId="6B0B60C4" w14:textId="77777777" w:rsidR="00353CD6" w:rsidRPr="00B27CCD" w:rsidRDefault="00353CD6" w:rsidP="002A6DC8">
            <w:pPr>
              <w:pStyle w:val="TableParagraph"/>
              <w:ind w:right="530"/>
              <w:rPr>
                <w:rFonts w:eastAsia="Calibri" w:cs="Times New Roman"/>
              </w:rPr>
            </w:pPr>
            <w:r w:rsidRPr="00B27CCD">
              <w:rPr>
                <w:rFonts w:cs="Times New Roman"/>
                <w:spacing w:val="-1"/>
                <w:u w:val="single" w:color="000000"/>
              </w:rPr>
              <w:t>Identifiable:</w:t>
            </w:r>
            <w:r w:rsidRPr="00B27CCD">
              <w:rPr>
                <w:rFonts w:cs="Times New Roman"/>
                <w:spacing w:val="2"/>
                <w:u w:val="single" w:color="000000"/>
              </w:rPr>
              <w:t xml:space="preserve"> </w:t>
            </w:r>
            <w:r w:rsidRPr="00B27CCD">
              <w:rPr>
                <w:rFonts w:cs="Times New Roman"/>
                <w:spacing w:val="-1"/>
              </w:rPr>
              <w:t>The</w:t>
            </w:r>
            <w:r w:rsidRPr="00B27CCD">
              <w:rPr>
                <w:rFonts w:cs="Times New Roman"/>
                <w:spacing w:val="-2"/>
              </w:rPr>
              <w:t xml:space="preserve"> </w:t>
            </w:r>
            <w:r w:rsidRPr="00B27CCD">
              <w:rPr>
                <w:rFonts w:cs="Times New Roman"/>
                <w:spacing w:val="-1"/>
              </w:rPr>
              <w:t>identity</w:t>
            </w:r>
            <w:r w:rsidRPr="00B27CCD">
              <w:rPr>
                <w:rFonts w:cs="Times New Roman"/>
              </w:rPr>
              <w:t xml:space="preserve"> </w:t>
            </w:r>
            <w:r w:rsidRPr="00B27CCD">
              <w:rPr>
                <w:rFonts w:cs="Times New Roman"/>
                <w:spacing w:val="-1"/>
              </w:rPr>
              <w:t>of</w:t>
            </w:r>
            <w:r w:rsidRPr="00B27CCD">
              <w:rPr>
                <w:rFonts w:cs="Times New Roman"/>
                <w:spacing w:val="-2"/>
              </w:rPr>
              <w:t xml:space="preserve"> </w:t>
            </w:r>
            <w:r w:rsidRPr="00B27CCD">
              <w:rPr>
                <w:rFonts w:cs="Times New Roman"/>
                <w:spacing w:val="-1"/>
              </w:rPr>
              <w:t>the</w:t>
            </w:r>
            <w:r w:rsidRPr="00B27CCD">
              <w:rPr>
                <w:rFonts w:cs="Times New Roman"/>
              </w:rPr>
              <w:t xml:space="preserve"> </w:t>
            </w:r>
            <w:r w:rsidRPr="00B27CCD">
              <w:rPr>
                <w:rFonts w:cs="Times New Roman"/>
                <w:spacing w:val="-1"/>
              </w:rPr>
              <w:t>individual</w:t>
            </w:r>
            <w:r w:rsidRPr="00B27CCD">
              <w:rPr>
                <w:rFonts w:cs="Times New Roman"/>
              </w:rPr>
              <w:t xml:space="preserve"> </w:t>
            </w:r>
            <w:r w:rsidRPr="00B27CCD">
              <w:rPr>
                <w:rFonts w:cs="Times New Roman"/>
                <w:spacing w:val="-1"/>
              </w:rPr>
              <w:t>is</w:t>
            </w:r>
            <w:r w:rsidRPr="00B27CCD">
              <w:rPr>
                <w:rFonts w:cs="Times New Roman"/>
                <w:spacing w:val="1"/>
              </w:rPr>
              <w:t xml:space="preserve"> </w:t>
            </w:r>
            <w:r w:rsidRPr="00B27CCD">
              <w:rPr>
                <w:rFonts w:cs="Times New Roman"/>
                <w:spacing w:val="-2"/>
              </w:rPr>
              <w:t>or</w:t>
            </w:r>
            <w:r w:rsidRPr="00B27CCD">
              <w:rPr>
                <w:rFonts w:cs="Times New Roman"/>
                <w:spacing w:val="1"/>
              </w:rPr>
              <w:t xml:space="preserve"> </w:t>
            </w:r>
            <w:r w:rsidRPr="00B27CCD">
              <w:rPr>
                <w:rFonts w:cs="Times New Roman"/>
                <w:spacing w:val="-1"/>
              </w:rPr>
              <w:t>may</w:t>
            </w:r>
            <w:r w:rsidRPr="00B27CCD">
              <w:rPr>
                <w:rFonts w:cs="Times New Roman"/>
                <w:spacing w:val="-3"/>
              </w:rPr>
              <w:t xml:space="preserve"> </w:t>
            </w:r>
            <w:r w:rsidRPr="00B27CCD">
              <w:rPr>
                <w:rFonts w:cs="Times New Roman"/>
                <w:spacing w:val="-1"/>
              </w:rPr>
              <w:t>readily</w:t>
            </w:r>
            <w:r w:rsidRPr="00B27CCD">
              <w:rPr>
                <w:rFonts w:cs="Times New Roman"/>
              </w:rPr>
              <w:t xml:space="preserve"> </w:t>
            </w:r>
            <w:r w:rsidRPr="00B27CCD">
              <w:rPr>
                <w:rFonts w:cs="Times New Roman"/>
                <w:spacing w:val="-1"/>
              </w:rPr>
              <w:t>be</w:t>
            </w:r>
            <w:r w:rsidRPr="00B27CCD">
              <w:rPr>
                <w:rFonts w:cs="Times New Roman"/>
              </w:rPr>
              <w:t xml:space="preserve"> </w:t>
            </w:r>
            <w:r w:rsidRPr="00B27CCD">
              <w:rPr>
                <w:rFonts w:cs="Times New Roman"/>
                <w:spacing w:val="-1"/>
              </w:rPr>
              <w:t xml:space="preserve">ascertained </w:t>
            </w:r>
            <w:r w:rsidRPr="00B27CCD">
              <w:rPr>
                <w:rFonts w:cs="Times New Roman"/>
                <w:spacing w:val="-2"/>
              </w:rPr>
              <w:t>or</w:t>
            </w:r>
            <w:r w:rsidRPr="00B27CCD">
              <w:rPr>
                <w:rFonts w:cs="Times New Roman"/>
                <w:spacing w:val="1"/>
              </w:rPr>
              <w:t xml:space="preserve"> </w:t>
            </w:r>
            <w:r w:rsidRPr="00B27CCD">
              <w:rPr>
                <w:rFonts w:cs="Times New Roman"/>
                <w:spacing w:val="-1"/>
              </w:rPr>
              <w:t xml:space="preserve">associated with </w:t>
            </w:r>
            <w:r w:rsidRPr="00B27CCD">
              <w:rPr>
                <w:rFonts w:cs="Times New Roman"/>
                <w:spacing w:val="-2"/>
              </w:rPr>
              <w:t>the</w:t>
            </w:r>
            <w:r w:rsidRPr="00B27CCD">
              <w:rPr>
                <w:rFonts w:cs="Times New Roman"/>
                <w:spacing w:val="69"/>
              </w:rPr>
              <w:t xml:space="preserve"> </w:t>
            </w:r>
            <w:r w:rsidR="002D441E">
              <w:rPr>
                <w:rFonts w:cs="Times New Roman"/>
                <w:spacing w:val="-1"/>
              </w:rPr>
              <w:t xml:space="preserve">information/biospecimen </w:t>
            </w:r>
            <w:r w:rsidRPr="00B27CCD">
              <w:rPr>
                <w:rFonts w:cs="Times New Roman"/>
                <w:spacing w:val="-1"/>
              </w:rPr>
              <w:t>either directly or indirectly (e.g., a code</w:t>
            </w:r>
            <w:r w:rsidR="00B27CCD">
              <w:rPr>
                <w:rFonts w:cs="Times New Roman"/>
                <w:spacing w:val="-1"/>
              </w:rPr>
              <w:t xml:space="preserve"> &amp; key</w:t>
            </w:r>
            <w:r w:rsidRPr="00B27CCD">
              <w:rPr>
                <w:rFonts w:cs="Times New Roman"/>
                <w:spacing w:val="-1"/>
              </w:rPr>
              <w:t>, analysis of</w:t>
            </w:r>
            <w:r w:rsidRPr="00B27CCD">
              <w:rPr>
                <w:rFonts w:cs="Times New Roman"/>
              </w:rPr>
              <w:t xml:space="preserve"> a</w:t>
            </w:r>
            <w:r w:rsidRPr="00B27CCD">
              <w:rPr>
                <w:rFonts w:cs="Times New Roman"/>
                <w:spacing w:val="-1"/>
              </w:rPr>
              <w:t xml:space="preserve"> collection of</w:t>
            </w:r>
            <w:r w:rsidRPr="00B27CCD">
              <w:rPr>
                <w:rFonts w:cs="Times New Roman"/>
              </w:rPr>
              <w:t xml:space="preserve"> </w:t>
            </w:r>
            <w:r w:rsidRPr="00B27CCD">
              <w:rPr>
                <w:rFonts w:cs="Times New Roman"/>
                <w:spacing w:val="-1"/>
              </w:rPr>
              <w:t>the</w:t>
            </w:r>
            <w:r w:rsidRPr="00B27CCD">
              <w:rPr>
                <w:rFonts w:cs="Times New Roman"/>
                <w:spacing w:val="-2"/>
              </w:rPr>
              <w:t xml:space="preserve"> </w:t>
            </w:r>
            <w:r w:rsidRPr="00B27CCD">
              <w:rPr>
                <w:rFonts w:cs="Times New Roman"/>
                <w:spacing w:val="-1"/>
              </w:rPr>
              <w:t>data variables</w:t>
            </w:r>
            <w:r w:rsidR="00B27CCD">
              <w:rPr>
                <w:rFonts w:cs="Times New Roman"/>
                <w:spacing w:val="-1"/>
              </w:rPr>
              <w:t>, etc.</w:t>
            </w:r>
            <w:r w:rsidRPr="00B27CCD">
              <w:rPr>
                <w:rFonts w:cs="Times New Roman"/>
                <w:spacing w:val="-1"/>
              </w:rPr>
              <w:t>).</w:t>
            </w:r>
          </w:p>
          <w:p w14:paraId="2E8C27F4" w14:textId="77777777" w:rsidR="00C803F5" w:rsidRPr="00C803F5" w:rsidRDefault="00C803F5" w:rsidP="00C803F5">
            <w:pPr>
              <w:pStyle w:val="TableParagraph"/>
              <w:ind w:right="253"/>
              <w:rPr>
                <w:rFonts w:eastAsia="Calibri" w:cs="Times New Roman"/>
              </w:rPr>
            </w:pPr>
            <w:r w:rsidRPr="002A4D02">
              <w:rPr>
                <w:rFonts w:eastAsia="Calibri" w:cs="Times New Roman"/>
                <w:u w:val="single"/>
              </w:rPr>
              <w:t>Note about coded data:</w:t>
            </w:r>
            <w:r>
              <w:rPr>
                <w:rFonts w:eastAsia="Calibri" w:cs="Times New Roman"/>
              </w:rPr>
              <w:t xml:space="preserve"> I</w:t>
            </w:r>
            <w:r w:rsidRPr="00C803F5">
              <w:rPr>
                <w:rFonts w:eastAsia="Calibri" w:cs="Times New Roman"/>
              </w:rPr>
              <w:t xml:space="preserve">nformation or </w:t>
            </w:r>
            <w:r w:rsidR="002D441E">
              <w:rPr>
                <w:rFonts w:eastAsia="Calibri" w:cs="Times New Roman"/>
              </w:rPr>
              <w:t>bio</w:t>
            </w:r>
            <w:r w:rsidRPr="00C803F5">
              <w:rPr>
                <w:rFonts w:eastAsia="Calibri" w:cs="Times New Roman"/>
              </w:rPr>
              <w:t xml:space="preserve">specimens </w:t>
            </w:r>
            <w:r>
              <w:rPr>
                <w:rFonts w:eastAsia="Calibri" w:cs="Times New Roman"/>
              </w:rPr>
              <w:t xml:space="preserve">are </w:t>
            </w:r>
            <w:r w:rsidRPr="00C803F5">
              <w:rPr>
                <w:rFonts w:eastAsia="Calibri" w:cs="Times New Roman"/>
              </w:rPr>
              <w:t xml:space="preserve">not </w:t>
            </w:r>
            <w:r>
              <w:rPr>
                <w:rFonts w:eastAsia="Calibri" w:cs="Times New Roman"/>
              </w:rPr>
              <w:t>considered to</w:t>
            </w:r>
            <w:r w:rsidRPr="00C803F5">
              <w:rPr>
                <w:rFonts w:eastAsia="Calibri" w:cs="Times New Roman"/>
              </w:rPr>
              <w:t xml:space="preserve"> be individually identifiable</w:t>
            </w:r>
            <w:r w:rsidR="002A4D02">
              <w:rPr>
                <w:rFonts w:eastAsia="Calibri" w:cs="Times New Roman"/>
              </w:rPr>
              <w:t xml:space="preserve"> </w:t>
            </w:r>
            <w:r w:rsidRPr="00C803F5">
              <w:rPr>
                <w:rFonts w:eastAsia="Calibri" w:cs="Times New Roman"/>
              </w:rPr>
              <w:t xml:space="preserve">when they cannot be linked to specific individuals by the </w:t>
            </w:r>
            <w:r>
              <w:rPr>
                <w:rFonts w:eastAsia="Calibri" w:cs="Times New Roman"/>
              </w:rPr>
              <w:t>researcher</w:t>
            </w:r>
            <w:r w:rsidRPr="00C803F5">
              <w:rPr>
                <w:rFonts w:eastAsia="Calibri" w:cs="Times New Roman"/>
              </w:rPr>
              <w:t xml:space="preserve"> either directly or</w:t>
            </w:r>
            <w:r>
              <w:rPr>
                <w:rFonts w:eastAsia="Calibri" w:cs="Times New Roman"/>
              </w:rPr>
              <w:t xml:space="preserve"> </w:t>
            </w:r>
            <w:r w:rsidRPr="00C803F5">
              <w:rPr>
                <w:rFonts w:eastAsia="Calibri" w:cs="Times New Roman"/>
              </w:rPr>
              <w:t>indirectly through coding systems.</w:t>
            </w:r>
            <w:r>
              <w:rPr>
                <w:rFonts w:eastAsia="Calibri" w:cs="Times New Roman"/>
              </w:rPr>
              <w:t xml:space="preserve"> </w:t>
            </w:r>
            <w:r w:rsidRPr="00C803F5">
              <w:rPr>
                <w:rFonts w:eastAsia="Calibri" w:cs="Times New Roman"/>
                <w:b/>
                <w:i/>
              </w:rPr>
              <w:t>Coded</w:t>
            </w:r>
            <w:r w:rsidRPr="00C803F5">
              <w:rPr>
                <w:rFonts w:eastAsia="Calibri" w:cs="Times New Roman"/>
              </w:rPr>
              <w:t xml:space="preserve"> means that:</w:t>
            </w:r>
          </w:p>
          <w:p w14:paraId="51E59315" w14:textId="77777777" w:rsidR="00C803F5" w:rsidRPr="00C803F5" w:rsidRDefault="00C803F5" w:rsidP="00C803F5">
            <w:pPr>
              <w:pStyle w:val="TableParagraph"/>
              <w:numPr>
                <w:ilvl w:val="0"/>
                <w:numId w:val="28"/>
              </w:numPr>
              <w:ind w:right="253"/>
              <w:rPr>
                <w:rFonts w:eastAsia="Calibri" w:cs="Times New Roman"/>
              </w:rPr>
            </w:pPr>
            <w:r w:rsidRPr="00C803F5">
              <w:rPr>
                <w:rFonts w:eastAsia="Calibri" w:cs="Times New Roman"/>
              </w:rPr>
              <w:t xml:space="preserve">Identifying information (such as name or social security number) that would enable the researcher to readily ascertain the identity of the individual to whom the information or specimens pertain has been replaced with a number, letter, symbol, or combination thereof (i.e., the code); </w:t>
            </w:r>
            <w:r w:rsidRPr="00C803F5">
              <w:rPr>
                <w:rFonts w:eastAsia="Calibri" w:cs="Times New Roman"/>
                <w:b/>
              </w:rPr>
              <w:t>and</w:t>
            </w:r>
          </w:p>
          <w:p w14:paraId="6F48657E" w14:textId="77777777" w:rsidR="00C803F5" w:rsidRPr="00C803F5" w:rsidRDefault="00C803F5" w:rsidP="00C803F5">
            <w:pPr>
              <w:pStyle w:val="TableParagraph"/>
              <w:numPr>
                <w:ilvl w:val="0"/>
                <w:numId w:val="28"/>
              </w:numPr>
              <w:ind w:right="253"/>
              <w:rPr>
                <w:rFonts w:eastAsia="Calibri" w:cs="Times New Roman"/>
                <w:sz w:val="20"/>
              </w:rPr>
            </w:pPr>
            <w:r w:rsidRPr="00C803F5">
              <w:rPr>
                <w:rFonts w:eastAsia="Calibri" w:cs="Times New Roman"/>
              </w:rPr>
              <w:t>A key to decipher the code exists, enabling linkage of the identifying information to the private information or specimens.</w:t>
            </w:r>
          </w:p>
          <w:p w14:paraId="476A7CF2" w14:textId="77777777" w:rsidR="00C803F5" w:rsidRDefault="00C803F5" w:rsidP="00C803F5">
            <w:pPr>
              <w:widowControl w:val="0"/>
              <w:tabs>
                <w:tab w:val="left" w:pos="1543"/>
              </w:tabs>
              <w:ind w:right="439"/>
              <w:rPr>
                <w:rFonts w:asciiTheme="minorHAnsi" w:eastAsia="Calibri" w:hAnsiTheme="minorHAnsi"/>
                <w:sz w:val="22"/>
                <w:szCs w:val="22"/>
              </w:rPr>
            </w:pPr>
            <w:r w:rsidRPr="00C803F5">
              <w:rPr>
                <w:rFonts w:asciiTheme="minorHAnsi" w:eastAsia="Calibri" w:hAnsiTheme="minorHAnsi"/>
                <w:sz w:val="22"/>
              </w:rPr>
              <w:t xml:space="preserve">Therefore, research involving ONLY coded information or specimens </w:t>
            </w:r>
            <w:r>
              <w:rPr>
                <w:rFonts w:asciiTheme="minorHAnsi" w:eastAsia="Calibri" w:hAnsiTheme="minorHAnsi"/>
                <w:sz w:val="22"/>
              </w:rPr>
              <w:t xml:space="preserve">is not considered identifiable and </w:t>
            </w:r>
            <w:r w:rsidRPr="00C803F5">
              <w:rPr>
                <w:rFonts w:asciiTheme="minorHAnsi" w:eastAsia="Calibri" w:hAnsiTheme="minorHAnsi"/>
                <w:sz w:val="22"/>
                <w:szCs w:val="22"/>
              </w:rPr>
              <w:t xml:space="preserve">not considered to involve human subjects </w:t>
            </w:r>
            <w:r w:rsidRPr="007957D8">
              <w:rPr>
                <w:rFonts w:asciiTheme="minorHAnsi" w:eastAsia="Calibri" w:hAnsiTheme="minorHAnsi"/>
                <w:sz w:val="22"/>
                <w:szCs w:val="22"/>
                <w:u w:val="single"/>
              </w:rPr>
              <w:t>if the following conditions are BOTH met</w:t>
            </w:r>
            <w:r w:rsidRPr="00C803F5">
              <w:rPr>
                <w:rFonts w:asciiTheme="minorHAnsi" w:eastAsia="Calibri" w:hAnsiTheme="minorHAnsi"/>
                <w:sz w:val="22"/>
                <w:szCs w:val="22"/>
              </w:rPr>
              <w:t>:</w:t>
            </w:r>
          </w:p>
          <w:p w14:paraId="5B483896" w14:textId="77777777" w:rsidR="00C803F5" w:rsidRPr="00C803F5" w:rsidRDefault="00C803F5" w:rsidP="00C803F5">
            <w:pPr>
              <w:pStyle w:val="ListParagraph"/>
              <w:widowControl w:val="0"/>
              <w:numPr>
                <w:ilvl w:val="0"/>
                <w:numId w:val="30"/>
              </w:numPr>
              <w:tabs>
                <w:tab w:val="left" w:pos="1543"/>
              </w:tabs>
              <w:ind w:right="439"/>
              <w:rPr>
                <w:rFonts w:asciiTheme="minorHAnsi" w:eastAsia="Calibri" w:hAnsiTheme="minorHAnsi"/>
                <w:sz w:val="22"/>
                <w:szCs w:val="22"/>
              </w:rPr>
            </w:pPr>
            <w:r w:rsidRPr="00C803F5">
              <w:rPr>
                <w:rFonts w:asciiTheme="minorHAnsi" w:eastAsia="Calibri" w:hAnsiTheme="minorHAnsi"/>
                <w:sz w:val="22"/>
                <w:szCs w:val="22"/>
              </w:rPr>
              <w:t>the information or specimens were not collected specifically for the currently proposed research through an interaction or intervention with living individuals;</w:t>
            </w:r>
            <w:r>
              <w:rPr>
                <w:rFonts w:asciiTheme="minorHAnsi" w:eastAsia="Calibri" w:hAnsiTheme="minorHAnsi"/>
                <w:sz w:val="22"/>
                <w:szCs w:val="22"/>
              </w:rPr>
              <w:t xml:space="preserve"> </w:t>
            </w:r>
            <w:r w:rsidRPr="00C803F5">
              <w:rPr>
                <w:rFonts w:asciiTheme="minorHAnsi" w:eastAsia="Calibri" w:hAnsiTheme="minorHAnsi"/>
                <w:b/>
                <w:sz w:val="22"/>
                <w:szCs w:val="22"/>
              </w:rPr>
              <w:t>and</w:t>
            </w:r>
          </w:p>
          <w:p w14:paraId="7CAFC92D" w14:textId="77777777" w:rsidR="00C803F5" w:rsidRDefault="00C803F5" w:rsidP="00C803F5">
            <w:pPr>
              <w:pStyle w:val="ListParagraph"/>
              <w:widowControl w:val="0"/>
              <w:numPr>
                <w:ilvl w:val="0"/>
                <w:numId w:val="30"/>
              </w:numPr>
              <w:tabs>
                <w:tab w:val="left" w:pos="1543"/>
              </w:tabs>
              <w:ind w:right="439"/>
              <w:rPr>
                <w:rFonts w:asciiTheme="minorHAnsi" w:eastAsia="Calibri" w:hAnsiTheme="minorHAnsi"/>
                <w:sz w:val="22"/>
                <w:szCs w:val="22"/>
              </w:rPr>
            </w:pPr>
            <w:r w:rsidRPr="00C803F5">
              <w:rPr>
                <w:rFonts w:asciiTheme="minorHAnsi" w:eastAsia="Calibri" w:hAnsiTheme="minorHAnsi"/>
                <w:sz w:val="22"/>
                <w:szCs w:val="22"/>
              </w:rPr>
              <w:t xml:space="preserve">the </w:t>
            </w:r>
            <w:r w:rsidR="004951BB">
              <w:rPr>
                <w:rFonts w:asciiTheme="minorHAnsi" w:eastAsia="Calibri" w:hAnsiTheme="minorHAnsi"/>
                <w:sz w:val="22"/>
                <w:szCs w:val="22"/>
              </w:rPr>
              <w:t>researcher</w:t>
            </w:r>
            <w:r w:rsidRPr="00C803F5">
              <w:rPr>
                <w:rFonts w:asciiTheme="minorHAnsi" w:eastAsia="Calibri" w:hAnsiTheme="minorHAnsi"/>
                <w:sz w:val="22"/>
                <w:szCs w:val="22"/>
              </w:rPr>
              <w:t>(s) cannot readily ascertain the identity of the individual(s) to whom</w:t>
            </w:r>
            <w:r>
              <w:rPr>
                <w:rFonts w:asciiTheme="minorHAnsi" w:eastAsia="Calibri" w:hAnsiTheme="minorHAnsi"/>
                <w:sz w:val="22"/>
                <w:szCs w:val="22"/>
              </w:rPr>
              <w:t xml:space="preserve"> </w:t>
            </w:r>
            <w:r w:rsidRPr="00C803F5">
              <w:rPr>
                <w:rFonts w:asciiTheme="minorHAnsi" w:eastAsia="Calibri" w:hAnsiTheme="minorHAnsi"/>
                <w:sz w:val="22"/>
                <w:szCs w:val="22"/>
              </w:rPr>
              <w:t>the coded private information or specimens pertain because, for example:</w:t>
            </w:r>
          </w:p>
          <w:p w14:paraId="7EC5B8C2" w14:textId="77777777" w:rsidR="00C803F5" w:rsidRDefault="00C803F5" w:rsidP="00C803F5">
            <w:pPr>
              <w:pStyle w:val="ListParagraph"/>
              <w:widowControl w:val="0"/>
              <w:numPr>
                <w:ilvl w:val="1"/>
                <w:numId w:val="30"/>
              </w:numPr>
              <w:tabs>
                <w:tab w:val="left" w:pos="1543"/>
              </w:tabs>
              <w:ind w:right="439"/>
              <w:rPr>
                <w:rFonts w:asciiTheme="minorHAnsi" w:eastAsia="Calibri" w:hAnsiTheme="minorHAnsi"/>
                <w:sz w:val="22"/>
                <w:szCs w:val="22"/>
              </w:rPr>
            </w:pPr>
            <w:r w:rsidRPr="00C803F5">
              <w:rPr>
                <w:rFonts w:asciiTheme="minorHAnsi" w:eastAsia="Calibri" w:hAnsiTheme="minorHAnsi"/>
                <w:sz w:val="22"/>
                <w:szCs w:val="22"/>
              </w:rPr>
              <w:t xml:space="preserve">the key to decipher the code is destroyed before the research </w:t>
            </w:r>
            <w:proofErr w:type="gramStart"/>
            <w:r w:rsidRPr="00C803F5">
              <w:rPr>
                <w:rFonts w:asciiTheme="minorHAnsi" w:eastAsia="Calibri" w:hAnsiTheme="minorHAnsi"/>
                <w:sz w:val="22"/>
                <w:szCs w:val="22"/>
              </w:rPr>
              <w:t>begins;</w:t>
            </w:r>
            <w:proofErr w:type="gramEnd"/>
          </w:p>
          <w:p w14:paraId="024DDC99" w14:textId="77777777" w:rsidR="00C803F5" w:rsidRDefault="00C803F5" w:rsidP="00C803F5">
            <w:pPr>
              <w:pStyle w:val="ListParagraph"/>
              <w:widowControl w:val="0"/>
              <w:numPr>
                <w:ilvl w:val="1"/>
                <w:numId w:val="30"/>
              </w:numPr>
              <w:tabs>
                <w:tab w:val="left" w:pos="1543"/>
              </w:tabs>
              <w:ind w:right="439"/>
              <w:rPr>
                <w:rFonts w:asciiTheme="minorHAnsi" w:eastAsia="Calibri" w:hAnsiTheme="minorHAnsi"/>
                <w:sz w:val="22"/>
                <w:szCs w:val="22"/>
              </w:rPr>
            </w:pPr>
            <w:r w:rsidRPr="00C803F5">
              <w:rPr>
                <w:rFonts w:asciiTheme="minorHAnsi" w:eastAsia="Calibri" w:hAnsiTheme="minorHAnsi"/>
                <w:sz w:val="22"/>
                <w:szCs w:val="22"/>
              </w:rPr>
              <w:t xml:space="preserve">the </w:t>
            </w:r>
            <w:r w:rsidR="007016C0">
              <w:rPr>
                <w:rFonts w:asciiTheme="minorHAnsi" w:eastAsia="Calibri" w:hAnsiTheme="minorHAnsi"/>
                <w:sz w:val="22"/>
                <w:szCs w:val="22"/>
              </w:rPr>
              <w:t>researcher</w:t>
            </w:r>
            <w:r w:rsidRPr="00C803F5">
              <w:rPr>
                <w:rFonts w:asciiTheme="minorHAnsi" w:eastAsia="Calibri" w:hAnsiTheme="minorHAnsi"/>
                <w:sz w:val="22"/>
                <w:szCs w:val="22"/>
              </w:rPr>
              <w:t xml:space="preserve"> and the holder of the key enter into an agreement prohibiting the release of the key to the </w:t>
            </w:r>
            <w:r w:rsidR="004951BB">
              <w:rPr>
                <w:rFonts w:asciiTheme="minorHAnsi" w:eastAsia="Calibri" w:hAnsiTheme="minorHAnsi"/>
                <w:sz w:val="22"/>
                <w:szCs w:val="22"/>
              </w:rPr>
              <w:t>researcher(s)</w:t>
            </w:r>
            <w:r w:rsidRPr="00C803F5">
              <w:rPr>
                <w:rFonts w:asciiTheme="minorHAnsi" w:eastAsia="Calibri" w:hAnsiTheme="minorHAnsi"/>
                <w:sz w:val="22"/>
                <w:szCs w:val="22"/>
              </w:rPr>
              <w:t xml:space="preserve"> under any circumstances, until the individuals are deceased</w:t>
            </w:r>
            <w:r w:rsidR="004951BB">
              <w:rPr>
                <w:rFonts w:asciiTheme="minorHAnsi" w:eastAsia="Calibri" w:hAnsiTheme="minorHAnsi"/>
                <w:sz w:val="22"/>
                <w:szCs w:val="22"/>
              </w:rPr>
              <w:t xml:space="preserve"> (note: the holder of the key cannot be a collaborator on the research</w:t>
            </w:r>
            <w:r w:rsidR="00902A1D">
              <w:rPr>
                <w:rFonts w:asciiTheme="minorHAnsi" w:eastAsia="Calibri" w:hAnsiTheme="minorHAnsi"/>
                <w:sz w:val="22"/>
                <w:szCs w:val="22"/>
              </w:rPr>
              <w:t xml:space="preserve"> for this to apply</w:t>
            </w:r>
            <w:proofErr w:type="gramStart"/>
            <w:r w:rsidR="004951BB">
              <w:rPr>
                <w:rFonts w:asciiTheme="minorHAnsi" w:eastAsia="Calibri" w:hAnsiTheme="minorHAnsi"/>
                <w:sz w:val="22"/>
                <w:szCs w:val="22"/>
              </w:rPr>
              <w:t>)</w:t>
            </w:r>
            <w:r w:rsidRPr="00C803F5">
              <w:rPr>
                <w:rFonts w:asciiTheme="minorHAnsi" w:eastAsia="Calibri" w:hAnsiTheme="minorHAnsi"/>
                <w:sz w:val="22"/>
                <w:szCs w:val="22"/>
              </w:rPr>
              <w:t>;</w:t>
            </w:r>
            <w:proofErr w:type="gramEnd"/>
          </w:p>
          <w:p w14:paraId="00147F46" w14:textId="77777777" w:rsidR="00C803F5" w:rsidRDefault="00C803F5" w:rsidP="00C803F5">
            <w:pPr>
              <w:pStyle w:val="ListParagraph"/>
              <w:widowControl w:val="0"/>
              <w:numPr>
                <w:ilvl w:val="1"/>
                <w:numId w:val="30"/>
              </w:numPr>
              <w:tabs>
                <w:tab w:val="left" w:pos="1543"/>
              </w:tabs>
              <w:ind w:right="439"/>
              <w:rPr>
                <w:rFonts w:asciiTheme="minorHAnsi" w:eastAsia="Calibri" w:hAnsiTheme="minorHAnsi"/>
                <w:sz w:val="22"/>
                <w:szCs w:val="22"/>
              </w:rPr>
            </w:pPr>
            <w:r w:rsidRPr="00C803F5">
              <w:rPr>
                <w:rFonts w:asciiTheme="minorHAnsi" w:eastAsia="Calibri" w:hAnsiTheme="minorHAnsi"/>
                <w:sz w:val="22"/>
                <w:szCs w:val="22"/>
              </w:rPr>
              <w:t>there are IRB-approved written policies and operating procedures for a</w:t>
            </w:r>
            <w:r>
              <w:rPr>
                <w:rFonts w:asciiTheme="minorHAnsi" w:eastAsia="Calibri" w:hAnsiTheme="minorHAnsi"/>
                <w:sz w:val="22"/>
                <w:szCs w:val="22"/>
              </w:rPr>
              <w:t xml:space="preserve"> </w:t>
            </w:r>
            <w:r w:rsidRPr="00C803F5">
              <w:rPr>
                <w:rFonts w:asciiTheme="minorHAnsi" w:eastAsia="Calibri" w:hAnsiTheme="minorHAnsi"/>
                <w:sz w:val="22"/>
                <w:szCs w:val="22"/>
              </w:rPr>
              <w:t xml:space="preserve">repository or data management center that prohibit the release of the key to </w:t>
            </w:r>
            <w:r w:rsidR="007016C0">
              <w:rPr>
                <w:rFonts w:asciiTheme="minorHAnsi" w:eastAsia="Calibri" w:hAnsiTheme="minorHAnsi"/>
                <w:sz w:val="22"/>
                <w:szCs w:val="22"/>
              </w:rPr>
              <w:t>researchers</w:t>
            </w:r>
            <w:r w:rsidRPr="00C803F5">
              <w:rPr>
                <w:rFonts w:asciiTheme="minorHAnsi" w:eastAsia="Calibri" w:hAnsiTheme="minorHAnsi"/>
                <w:sz w:val="22"/>
                <w:szCs w:val="22"/>
              </w:rPr>
              <w:t xml:space="preserve"> under any circumstances, until the individuals are deceased; or</w:t>
            </w:r>
          </w:p>
          <w:p w14:paraId="2D6361EC" w14:textId="77777777" w:rsidR="00B73BC5" w:rsidRPr="00B41A7C" w:rsidRDefault="00C803F5" w:rsidP="002A4D02">
            <w:pPr>
              <w:pStyle w:val="ListParagraph"/>
              <w:widowControl w:val="0"/>
              <w:numPr>
                <w:ilvl w:val="1"/>
                <w:numId w:val="30"/>
              </w:numPr>
              <w:tabs>
                <w:tab w:val="left" w:pos="1543"/>
              </w:tabs>
              <w:ind w:right="439"/>
              <w:rPr>
                <w:rFonts w:asciiTheme="minorHAnsi" w:eastAsia="Calibri" w:hAnsiTheme="minorHAnsi"/>
                <w:sz w:val="22"/>
                <w:szCs w:val="22"/>
              </w:rPr>
            </w:pPr>
            <w:r w:rsidRPr="00C803F5">
              <w:rPr>
                <w:rFonts w:asciiTheme="minorHAnsi" w:eastAsia="Calibri" w:hAnsiTheme="minorHAnsi"/>
                <w:sz w:val="22"/>
                <w:szCs w:val="22"/>
              </w:rPr>
              <w:t>there are other legal requirements prohibiting the release of the key to the</w:t>
            </w:r>
            <w:r>
              <w:rPr>
                <w:rFonts w:asciiTheme="minorHAnsi" w:eastAsia="Calibri" w:hAnsiTheme="minorHAnsi"/>
                <w:sz w:val="22"/>
                <w:szCs w:val="22"/>
              </w:rPr>
              <w:t xml:space="preserve"> </w:t>
            </w:r>
            <w:r w:rsidR="007016C0">
              <w:rPr>
                <w:rFonts w:asciiTheme="minorHAnsi" w:eastAsia="Calibri" w:hAnsiTheme="minorHAnsi"/>
                <w:sz w:val="22"/>
                <w:szCs w:val="22"/>
              </w:rPr>
              <w:t>researchers</w:t>
            </w:r>
            <w:r w:rsidRPr="00C803F5">
              <w:rPr>
                <w:rFonts w:asciiTheme="minorHAnsi" w:eastAsia="Calibri" w:hAnsiTheme="minorHAnsi"/>
                <w:sz w:val="22"/>
                <w:szCs w:val="22"/>
              </w:rPr>
              <w:t>, until the individuals are deceased.</w:t>
            </w:r>
          </w:p>
        </w:tc>
      </w:tr>
      <w:tr w:rsidR="0049351F" w:rsidRPr="003D73D5" w14:paraId="0CB20B64" w14:textId="77777777" w:rsidTr="0062529C">
        <w:trPr>
          <w:trHeight w:val="503"/>
        </w:trPr>
        <w:tc>
          <w:tcPr>
            <w:tcW w:w="439" w:type="dxa"/>
            <w:vMerge w:val="restart"/>
            <w:tcBorders>
              <w:top w:val="single" w:sz="12" w:space="0" w:color="auto"/>
            </w:tcBorders>
          </w:tcPr>
          <w:p w14:paraId="00BD508D" w14:textId="77777777" w:rsidR="0049351F" w:rsidRPr="001F104B" w:rsidRDefault="001F104B" w:rsidP="0028162E">
            <w:pPr>
              <w:pStyle w:val="ListParagraph"/>
              <w:ind w:left="-18"/>
              <w:rPr>
                <w:rFonts w:asciiTheme="minorHAnsi" w:hAnsiTheme="minorHAnsi"/>
                <w:b/>
              </w:rPr>
            </w:pPr>
            <w:r w:rsidRPr="001F104B">
              <w:rPr>
                <w:rFonts w:asciiTheme="minorHAnsi" w:hAnsiTheme="minorHAnsi"/>
                <w:b/>
              </w:rPr>
              <w:lastRenderedPageBreak/>
              <w:t>B.</w:t>
            </w:r>
          </w:p>
        </w:tc>
        <w:tc>
          <w:tcPr>
            <w:tcW w:w="7808" w:type="dxa"/>
            <w:gridSpan w:val="2"/>
            <w:tcBorders>
              <w:top w:val="single" w:sz="12" w:space="0" w:color="auto"/>
            </w:tcBorders>
            <w:vAlign w:val="center"/>
          </w:tcPr>
          <w:p w14:paraId="79C7E106" w14:textId="77777777" w:rsidR="0049351F" w:rsidRPr="003D73D5" w:rsidRDefault="0049351F" w:rsidP="0028162E">
            <w:pPr>
              <w:pStyle w:val="TableParagraph"/>
              <w:ind w:left="102"/>
              <w:rPr>
                <w:rFonts w:cs="Times New Roman"/>
                <w:spacing w:val="-1"/>
              </w:rPr>
            </w:pPr>
            <w:r w:rsidRPr="0049351F">
              <w:rPr>
                <w:rFonts w:cs="Times New Roman"/>
                <w:spacing w:val="-1"/>
                <w:sz w:val="24"/>
              </w:rPr>
              <w:t xml:space="preserve">Will the data contain </w:t>
            </w:r>
            <w:r w:rsidRPr="0049351F">
              <w:rPr>
                <w:rFonts w:cs="Times New Roman"/>
                <w:b/>
                <w:spacing w:val="-1"/>
                <w:sz w:val="24"/>
              </w:rPr>
              <w:t>private information</w:t>
            </w:r>
            <w:r w:rsidRPr="0049351F">
              <w:rPr>
                <w:rFonts w:cs="Times New Roman"/>
                <w:spacing w:val="-1"/>
                <w:sz w:val="24"/>
              </w:rPr>
              <w:t>?</w:t>
            </w:r>
          </w:p>
        </w:tc>
        <w:tc>
          <w:tcPr>
            <w:tcW w:w="1932" w:type="dxa"/>
            <w:tcBorders>
              <w:top w:val="single" w:sz="12" w:space="0" w:color="auto"/>
            </w:tcBorders>
            <w:vAlign w:val="center"/>
          </w:tcPr>
          <w:p w14:paraId="04109F0B" w14:textId="77777777" w:rsidR="0049351F" w:rsidRPr="003D73D5" w:rsidRDefault="0049351F" w:rsidP="0028162E">
            <w:pPr>
              <w:pStyle w:val="TableParagraph"/>
              <w:ind w:left="102"/>
              <w:rPr>
                <w:rFonts w:cs="Times New Roman"/>
                <w:spacing w:val="-1"/>
              </w:rPr>
            </w:pPr>
            <w:r w:rsidRPr="008B1BCD">
              <w:rPr>
                <w:sz w:val="24"/>
              </w:rPr>
              <w:fldChar w:fldCharType="begin">
                <w:ffData>
                  <w:name w:val="Check25"/>
                  <w:enabled/>
                  <w:calcOnExit w:val="0"/>
                  <w:checkBox>
                    <w:sizeAuto/>
                    <w:default w:val="0"/>
                  </w:checkBox>
                </w:ffData>
              </w:fldChar>
            </w:r>
            <w:r w:rsidRPr="008B1BCD">
              <w:rPr>
                <w:sz w:val="24"/>
              </w:rPr>
              <w:instrText xml:space="preserve"> FORMCHECKBOX </w:instrText>
            </w:r>
            <w:r w:rsidR="00601950">
              <w:rPr>
                <w:sz w:val="24"/>
              </w:rPr>
            </w:r>
            <w:r w:rsidR="00601950">
              <w:rPr>
                <w:sz w:val="24"/>
              </w:rPr>
              <w:fldChar w:fldCharType="separate"/>
            </w:r>
            <w:r w:rsidRPr="008B1BCD">
              <w:rPr>
                <w:sz w:val="24"/>
              </w:rPr>
              <w:fldChar w:fldCharType="end"/>
            </w:r>
            <w:r w:rsidR="005E7C0F">
              <w:rPr>
                <w:sz w:val="24"/>
              </w:rPr>
              <w:t xml:space="preserve"> </w:t>
            </w:r>
            <w:r w:rsidRPr="008B1BCD">
              <w:rPr>
                <w:sz w:val="24"/>
              </w:rPr>
              <w:t xml:space="preserve">Yes  </w:t>
            </w:r>
            <w:r w:rsidRPr="008B1BCD">
              <w:rPr>
                <w:sz w:val="24"/>
              </w:rPr>
              <w:fldChar w:fldCharType="begin">
                <w:ffData>
                  <w:name w:val="Check26"/>
                  <w:enabled/>
                  <w:calcOnExit w:val="0"/>
                  <w:checkBox>
                    <w:sizeAuto/>
                    <w:default w:val="0"/>
                  </w:checkBox>
                </w:ffData>
              </w:fldChar>
            </w:r>
            <w:r w:rsidRPr="008B1BCD">
              <w:rPr>
                <w:sz w:val="24"/>
              </w:rPr>
              <w:instrText xml:space="preserve"> FORMCHECKBOX </w:instrText>
            </w:r>
            <w:r w:rsidR="00601950">
              <w:rPr>
                <w:sz w:val="24"/>
              </w:rPr>
            </w:r>
            <w:r w:rsidR="00601950">
              <w:rPr>
                <w:sz w:val="24"/>
              </w:rPr>
              <w:fldChar w:fldCharType="separate"/>
            </w:r>
            <w:r w:rsidRPr="008B1BCD">
              <w:rPr>
                <w:sz w:val="24"/>
              </w:rPr>
              <w:fldChar w:fldCharType="end"/>
            </w:r>
            <w:r w:rsidRPr="008B1BCD">
              <w:rPr>
                <w:sz w:val="24"/>
              </w:rPr>
              <w:t xml:space="preserve"> No</w:t>
            </w:r>
          </w:p>
        </w:tc>
      </w:tr>
      <w:tr w:rsidR="0049351F" w:rsidRPr="003D73D5" w14:paraId="27F3DDE8" w14:textId="77777777" w:rsidTr="0062529C">
        <w:trPr>
          <w:trHeight w:val="548"/>
        </w:trPr>
        <w:tc>
          <w:tcPr>
            <w:tcW w:w="439" w:type="dxa"/>
            <w:vMerge/>
            <w:vAlign w:val="center"/>
          </w:tcPr>
          <w:p w14:paraId="256BBD1E" w14:textId="77777777" w:rsidR="0049351F" w:rsidRPr="003D73D5" w:rsidRDefault="0049351F" w:rsidP="0028162E">
            <w:pPr>
              <w:pStyle w:val="ListParagraph"/>
              <w:ind w:left="-18"/>
              <w:rPr>
                <w:rFonts w:asciiTheme="minorHAnsi" w:hAnsiTheme="minorHAnsi"/>
              </w:rPr>
            </w:pPr>
          </w:p>
        </w:tc>
        <w:tc>
          <w:tcPr>
            <w:tcW w:w="9740" w:type="dxa"/>
            <w:gridSpan w:val="3"/>
            <w:tcBorders>
              <w:bottom w:val="single" w:sz="12" w:space="0" w:color="auto"/>
            </w:tcBorders>
            <w:vAlign w:val="center"/>
          </w:tcPr>
          <w:p w14:paraId="3142EDCF" w14:textId="77777777" w:rsidR="0049351F" w:rsidRPr="0049351F" w:rsidRDefault="0049351F" w:rsidP="0049351F">
            <w:pPr>
              <w:pStyle w:val="TableParagraph"/>
              <w:rPr>
                <w:rFonts w:eastAsia="Calibri" w:cs="Times New Roman"/>
              </w:rPr>
            </w:pPr>
            <w:r w:rsidRPr="0049351F">
              <w:rPr>
                <w:rFonts w:cs="Times New Roman"/>
                <w:spacing w:val="-1"/>
                <w:u w:val="single" w:color="000000"/>
              </w:rPr>
              <w:t>Private</w:t>
            </w:r>
            <w:r w:rsidRPr="0049351F">
              <w:rPr>
                <w:rFonts w:cs="Times New Roman"/>
              </w:rPr>
              <w:t xml:space="preserve"> </w:t>
            </w:r>
            <w:r w:rsidRPr="0049351F">
              <w:rPr>
                <w:rFonts w:cs="Times New Roman"/>
                <w:spacing w:val="-1"/>
              </w:rPr>
              <w:t>information is</w:t>
            </w:r>
            <w:r w:rsidRPr="0049351F">
              <w:rPr>
                <w:rFonts w:cs="Times New Roman"/>
                <w:spacing w:val="-2"/>
              </w:rPr>
              <w:t xml:space="preserve"> </w:t>
            </w:r>
            <w:r w:rsidRPr="0049351F">
              <w:rPr>
                <w:rFonts w:cs="Times New Roman"/>
                <w:spacing w:val="-1"/>
              </w:rPr>
              <w:t>defined as</w:t>
            </w:r>
            <w:r w:rsidRPr="0049351F">
              <w:rPr>
                <w:rFonts w:cs="Times New Roman"/>
                <w:spacing w:val="1"/>
              </w:rPr>
              <w:t xml:space="preserve"> </w:t>
            </w:r>
            <w:r w:rsidRPr="0049351F">
              <w:rPr>
                <w:rFonts w:cs="Times New Roman"/>
                <w:spacing w:val="-1"/>
              </w:rPr>
              <w:t>one</w:t>
            </w:r>
            <w:r w:rsidRPr="0049351F">
              <w:rPr>
                <w:rFonts w:cs="Times New Roman"/>
              </w:rPr>
              <w:t xml:space="preserve"> </w:t>
            </w:r>
            <w:r w:rsidRPr="0049351F">
              <w:rPr>
                <w:rFonts w:cs="Times New Roman"/>
                <w:spacing w:val="-2"/>
              </w:rPr>
              <w:t>or</w:t>
            </w:r>
            <w:r w:rsidRPr="0049351F">
              <w:rPr>
                <w:rFonts w:cs="Times New Roman"/>
                <w:spacing w:val="1"/>
              </w:rPr>
              <w:t xml:space="preserve"> </w:t>
            </w:r>
            <w:r w:rsidRPr="0049351F">
              <w:rPr>
                <w:rFonts w:cs="Times New Roman"/>
                <w:spacing w:val="-1"/>
              </w:rPr>
              <w:t>both of</w:t>
            </w:r>
            <w:r w:rsidRPr="0049351F">
              <w:rPr>
                <w:rFonts w:cs="Times New Roman"/>
                <w:spacing w:val="-2"/>
              </w:rPr>
              <w:t xml:space="preserve"> </w:t>
            </w:r>
            <w:r w:rsidRPr="0049351F">
              <w:rPr>
                <w:rFonts w:cs="Times New Roman"/>
                <w:spacing w:val="-1"/>
              </w:rPr>
              <w:t>the</w:t>
            </w:r>
            <w:r w:rsidRPr="0049351F">
              <w:rPr>
                <w:rFonts w:cs="Times New Roman"/>
              </w:rPr>
              <w:t xml:space="preserve"> </w:t>
            </w:r>
            <w:r w:rsidRPr="0049351F">
              <w:rPr>
                <w:rFonts w:cs="Times New Roman"/>
                <w:spacing w:val="-2"/>
              </w:rPr>
              <w:t>following:</w:t>
            </w:r>
          </w:p>
          <w:p w14:paraId="6FA9E3BB" w14:textId="77777777" w:rsidR="0049351F" w:rsidRPr="0049351F" w:rsidRDefault="0049351F" w:rsidP="0049351F">
            <w:pPr>
              <w:pStyle w:val="ListParagraph"/>
              <w:widowControl w:val="0"/>
              <w:numPr>
                <w:ilvl w:val="0"/>
                <w:numId w:val="31"/>
              </w:numPr>
              <w:tabs>
                <w:tab w:val="left" w:pos="1183"/>
              </w:tabs>
              <w:ind w:left="410" w:right="156"/>
              <w:rPr>
                <w:rFonts w:asciiTheme="minorHAnsi" w:eastAsia="Calibri" w:hAnsiTheme="minorHAnsi"/>
              </w:rPr>
            </w:pPr>
            <w:r w:rsidRPr="0049351F">
              <w:rPr>
                <w:rFonts w:asciiTheme="minorHAnsi" w:hAnsiTheme="minorHAnsi"/>
                <w:spacing w:val="-1"/>
                <w:sz w:val="22"/>
              </w:rPr>
              <w:t>Information about</w:t>
            </w:r>
            <w:r w:rsidRPr="0049351F">
              <w:rPr>
                <w:rFonts w:asciiTheme="minorHAnsi" w:hAnsiTheme="minorHAnsi"/>
                <w:spacing w:val="1"/>
                <w:sz w:val="22"/>
              </w:rPr>
              <w:t xml:space="preserve"> </w:t>
            </w:r>
            <w:r w:rsidRPr="0049351F">
              <w:rPr>
                <w:rFonts w:asciiTheme="minorHAnsi" w:hAnsiTheme="minorHAnsi"/>
                <w:spacing w:val="-1"/>
                <w:sz w:val="22"/>
              </w:rPr>
              <w:t>behavior</w:t>
            </w:r>
            <w:r w:rsidRPr="0049351F">
              <w:rPr>
                <w:rFonts w:asciiTheme="minorHAnsi" w:hAnsiTheme="minorHAnsi"/>
                <w:spacing w:val="1"/>
                <w:sz w:val="22"/>
              </w:rPr>
              <w:t xml:space="preserve"> </w:t>
            </w:r>
            <w:r w:rsidRPr="0049351F">
              <w:rPr>
                <w:rFonts w:asciiTheme="minorHAnsi" w:hAnsiTheme="minorHAnsi"/>
                <w:spacing w:val="-1"/>
                <w:sz w:val="22"/>
              </w:rPr>
              <w:t>that</w:t>
            </w:r>
            <w:r w:rsidRPr="0049351F">
              <w:rPr>
                <w:rFonts w:asciiTheme="minorHAnsi" w:hAnsiTheme="minorHAnsi"/>
                <w:spacing w:val="1"/>
                <w:sz w:val="22"/>
              </w:rPr>
              <w:t xml:space="preserve"> </w:t>
            </w:r>
            <w:r w:rsidRPr="0049351F">
              <w:rPr>
                <w:rFonts w:asciiTheme="minorHAnsi" w:hAnsiTheme="minorHAnsi"/>
                <w:spacing w:val="-1"/>
                <w:sz w:val="22"/>
              </w:rPr>
              <w:t>occurs</w:t>
            </w:r>
            <w:r w:rsidRPr="0049351F">
              <w:rPr>
                <w:rFonts w:asciiTheme="minorHAnsi" w:hAnsiTheme="minorHAnsi"/>
                <w:spacing w:val="1"/>
                <w:sz w:val="22"/>
              </w:rPr>
              <w:t xml:space="preserve"> </w:t>
            </w:r>
            <w:r w:rsidRPr="0049351F">
              <w:rPr>
                <w:rFonts w:asciiTheme="minorHAnsi" w:hAnsiTheme="minorHAnsi"/>
                <w:spacing w:val="-1"/>
                <w:sz w:val="22"/>
              </w:rPr>
              <w:t xml:space="preserve">in </w:t>
            </w:r>
            <w:r w:rsidRPr="0049351F">
              <w:rPr>
                <w:rFonts w:asciiTheme="minorHAnsi" w:hAnsiTheme="minorHAnsi"/>
                <w:sz w:val="22"/>
              </w:rPr>
              <w:t>a</w:t>
            </w:r>
            <w:r w:rsidRPr="0049351F">
              <w:rPr>
                <w:rFonts w:asciiTheme="minorHAnsi" w:hAnsiTheme="minorHAnsi"/>
                <w:spacing w:val="-1"/>
                <w:sz w:val="22"/>
              </w:rPr>
              <w:t xml:space="preserve"> context</w:t>
            </w:r>
            <w:r w:rsidRPr="0049351F">
              <w:rPr>
                <w:rFonts w:asciiTheme="minorHAnsi" w:hAnsiTheme="minorHAnsi"/>
                <w:spacing w:val="1"/>
                <w:sz w:val="22"/>
              </w:rPr>
              <w:t xml:space="preserve"> </w:t>
            </w:r>
            <w:r w:rsidRPr="0049351F">
              <w:rPr>
                <w:rFonts w:asciiTheme="minorHAnsi" w:hAnsiTheme="minorHAnsi"/>
                <w:spacing w:val="-1"/>
                <w:sz w:val="22"/>
              </w:rPr>
              <w:t>in</w:t>
            </w:r>
            <w:r w:rsidRPr="0049351F">
              <w:rPr>
                <w:rFonts w:asciiTheme="minorHAnsi" w:hAnsiTheme="minorHAnsi"/>
                <w:spacing w:val="-3"/>
                <w:sz w:val="22"/>
              </w:rPr>
              <w:t xml:space="preserve"> </w:t>
            </w:r>
            <w:r w:rsidRPr="0049351F">
              <w:rPr>
                <w:rFonts w:asciiTheme="minorHAnsi" w:hAnsiTheme="minorHAnsi"/>
                <w:spacing w:val="-1"/>
                <w:sz w:val="22"/>
              </w:rPr>
              <w:t>which an individual</w:t>
            </w:r>
            <w:r w:rsidRPr="0049351F">
              <w:rPr>
                <w:rFonts w:asciiTheme="minorHAnsi" w:hAnsiTheme="minorHAnsi"/>
                <w:sz w:val="22"/>
              </w:rPr>
              <w:t xml:space="preserve"> </w:t>
            </w:r>
            <w:r w:rsidRPr="0049351F">
              <w:rPr>
                <w:rFonts w:asciiTheme="minorHAnsi" w:hAnsiTheme="minorHAnsi"/>
                <w:spacing w:val="-1"/>
                <w:sz w:val="22"/>
              </w:rPr>
              <w:t>can reasonably</w:t>
            </w:r>
            <w:r w:rsidRPr="0049351F">
              <w:rPr>
                <w:rFonts w:asciiTheme="minorHAnsi" w:hAnsiTheme="minorHAnsi"/>
                <w:sz w:val="22"/>
              </w:rPr>
              <w:t xml:space="preserve"> </w:t>
            </w:r>
            <w:r w:rsidRPr="0049351F">
              <w:rPr>
                <w:rFonts w:asciiTheme="minorHAnsi" w:hAnsiTheme="minorHAnsi"/>
                <w:spacing w:val="-1"/>
                <w:sz w:val="22"/>
              </w:rPr>
              <w:t>expect</w:t>
            </w:r>
            <w:r w:rsidRPr="0049351F">
              <w:rPr>
                <w:rFonts w:asciiTheme="minorHAnsi" w:hAnsiTheme="minorHAnsi"/>
                <w:spacing w:val="44"/>
                <w:sz w:val="22"/>
              </w:rPr>
              <w:t xml:space="preserve"> </w:t>
            </w:r>
            <w:r w:rsidRPr="0049351F">
              <w:rPr>
                <w:rFonts w:asciiTheme="minorHAnsi" w:hAnsiTheme="minorHAnsi"/>
                <w:spacing w:val="-1"/>
                <w:sz w:val="22"/>
              </w:rPr>
              <w:t>that</w:t>
            </w:r>
            <w:r w:rsidRPr="0049351F">
              <w:rPr>
                <w:rFonts w:asciiTheme="minorHAnsi" w:hAnsiTheme="minorHAnsi"/>
                <w:spacing w:val="1"/>
                <w:sz w:val="22"/>
              </w:rPr>
              <w:t xml:space="preserve"> </w:t>
            </w:r>
            <w:r w:rsidRPr="0049351F">
              <w:rPr>
                <w:rFonts w:asciiTheme="minorHAnsi" w:hAnsiTheme="minorHAnsi"/>
                <w:spacing w:val="-1"/>
                <w:sz w:val="22"/>
              </w:rPr>
              <w:t>no</w:t>
            </w:r>
            <w:r w:rsidRPr="0049351F">
              <w:rPr>
                <w:rFonts w:asciiTheme="minorHAnsi" w:hAnsiTheme="minorHAnsi"/>
                <w:sz w:val="22"/>
              </w:rPr>
              <w:t xml:space="preserve"> </w:t>
            </w:r>
            <w:r w:rsidRPr="0049351F">
              <w:rPr>
                <w:rFonts w:asciiTheme="minorHAnsi" w:hAnsiTheme="minorHAnsi"/>
                <w:spacing w:val="-1"/>
                <w:sz w:val="22"/>
              </w:rPr>
              <w:t xml:space="preserve">observation </w:t>
            </w:r>
            <w:r w:rsidRPr="0049351F">
              <w:rPr>
                <w:rFonts w:asciiTheme="minorHAnsi" w:hAnsiTheme="minorHAnsi"/>
                <w:spacing w:val="-2"/>
                <w:sz w:val="22"/>
              </w:rPr>
              <w:t>or</w:t>
            </w:r>
            <w:r w:rsidRPr="0049351F">
              <w:rPr>
                <w:rFonts w:asciiTheme="minorHAnsi" w:hAnsiTheme="minorHAnsi"/>
                <w:spacing w:val="1"/>
                <w:sz w:val="22"/>
              </w:rPr>
              <w:t xml:space="preserve"> </w:t>
            </w:r>
            <w:r w:rsidRPr="0049351F">
              <w:rPr>
                <w:rFonts w:asciiTheme="minorHAnsi" w:hAnsiTheme="minorHAnsi"/>
                <w:spacing w:val="-1"/>
                <w:sz w:val="22"/>
              </w:rPr>
              <w:t>recording is</w:t>
            </w:r>
            <w:r w:rsidRPr="0049351F">
              <w:rPr>
                <w:rFonts w:asciiTheme="minorHAnsi" w:hAnsiTheme="minorHAnsi"/>
                <w:spacing w:val="1"/>
                <w:sz w:val="22"/>
              </w:rPr>
              <w:t xml:space="preserve"> </w:t>
            </w:r>
            <w:r w:rsidRPr="0049351F">
              <w:rPr>
                <w:rFonts w:asciiTheme="minorHAnsi" w:hAnsiTheme="minorHAnsi"/>
                <w:spacing w:val="-1"/>
                <w:sz w:val="22"/>
              </w:rPr>
              <w:t>taking place.</w:t>
            </w:r>
          </w:p>
          <w:p w14:paraId="63926C5A" w14:textId="77777777" w:rsidR="0049351F" w:rsidRPr="0049351F" w:rsidRDefault="0049351F" w:rsidP="0049351F">
            <w:pPr>
              <w:pStyle w:val="ListParagraph"/>
              <w:widowControl w:val="0"/>
              <w:numPr>
                <w:ilvl w:val="0"/>
                <w:numId w:val="31"/>
              </w:numPr>
              <w:tabs>
                <w:tab w:val="left" w:pos="1183"/>
              </w:tabs>
              <w:ind w:left="410" w:right="229"/>
              <w:rPr>
                <w:rFonts w:eastAsia="Calibri"/>
                <w:b/>
                <w:bCs/>
                <w:sz w:val="16"/>
                <w:szCs w:val="16"/>
              </w:rPr>
            </w:pPr>
            <w:r w:rsidRPr="0049351F">
              <w:rPr>
                <w:rFonts w:asciiTheme="minorHAnsi" w:eastAsia="Calibri" w:hAnsiTheme="minorHAnsi"/>
                <w:spacing w:val="-1"/>
                <w:sz w:val="22"/>
                <w:szCs w:val="22"/>
              </w:rPr>
              <w:t>Information which has</w:t>
            </w:r>
            <w:r w:rsidRPr="0049351F">
              <w:rPr>
                <w:rFonts w:asciiTheme="minorHAnsi" w:eastAsia="Calibri" w:hAnsiTheme="minorHAnsi"/>
                <w:spacing w:val="-2"/>
                <w:sz w:val="22"/>
                <w:szCs w:val="22"/>
              </w:rPr>
              <w:t xml:space="preserve"> </w:t>
            </w:r>
            <w:r w:rsidRPr="0049351F">
              <w:rPr>
                <w:rFonts w:asciiTheme="minorHAnsi" w:eastAsia="Calibri" w:hAnsiTheme="minorHAnsi"/>
                <w:spacing w:val="-1"/>
                <w:sz w:val="22"/>
                <w:szCs w:val="22"/>
              </w:rPr>
              <w:t>been provided for specific purposes</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by</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an individual</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and</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which the</w:t>
            </w:r>
            <w:r w:rsidRPr="0049351F">
              <w:rPr>
                <w:rFonts w:asciiTheme="minorHAnsi" w:eastAsia="Calibri" w:hAnsiTheme="minorHAnsi"/>
                <w:spacing w:val="46"/>
                <w:sz w:val="22"/>
                <w:szCs w:val="22"/>
              </w:rPr>
              <w:t xml:space="preserve"> </w:t>
            </w:r>
            <w:r w:rsidRPr="0049351F">
              <w:rPr>
                <w:rFonts w:asciiTheme="minorHAnsi" w:eastAsia="Calibri" w:hAnsiTheme="minorHAnsi"/>
                <w:spacing w:val="-1"/>
                <w:sz w:val="22"/>
                <w:szCs w:val="22"/>
              </w:rPr>
              <w:t>individual</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can reasonably</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expect</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will</w:t>
            </w:r>
            <w:r w:rsidRPr="0049351F">
              <w:rPr>
                <w:rFonts w:asciiTheme="minorHAnsi" w:eastAsia="Calibri" w:hAnsiTheme="minorHAnsi"/>
                <w:sz w:val="22"/>
                <w:szCs w:val="22"/>
              </w:rPr>
              <w:t xml:space="preserve"> </w:t>
            </w:r>
            <w:r w:rsidRPr="0049351F">
              <w:rPr>
                <w:rFonts w:asciiTheme="minorHAnsi" w:eastAsia="Calibri" w:hAnsiTheme="minorHAnsi"/>
                <w:spacing w:val="-2"/>
                <w:sz w:val="22"/>
                <w:szCs w:val="22"/>
              </w:rPr>
              <w:t>not</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be</w:t>
            </w:r>
            <w:r w:rsidRPr="0049351F">
              <w:rPr>
                <w:rFonts w:asciiTheme="minorHAnsi" w:eastAsia="Calibri" w:hAnsiTheme="minorHAnsi"/>
                <w:spacing w:val="-2"/>
                <w:sz w:val="22"/>
                <w:szCs w:val="22"/>
              </w:rPr>
              <w:t xml:space="preserve"> </w:t>
            </w:r>
            <w:r w:rsidRPr="0049351F">
              <w:rPr>
                <w:rFonts w:asciiTheme="minorHAnsi" w:eastAsia="Calibri" w:hAnsiTheme="minorHAnsi"/>
                <w:spacing w:val="-1"/>
                <w:sz w:val="22"/>
                <w:szCs w:val="22"/>
              </w:rPr>
              <w:t>made</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public (for</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example,</w:t>
            </w:r>
            <w:r w:rsidRPr="0049351F">
              <w:rPr>
                <w:rFonts w:asciiTheme="minorHAnsi" w:eastAsia="Calibri" w:hAnsiTheme="minorHAnsi"/>
                <w:sz w:val="22"/>
                <w:szCs w:val="22"/>
              </w:rPr>
              <w:t xml:space="preserve"> a</w:t>
            </w:r>
            <w:r w:rsidRPr="0049351F">
              <w:rPr>
                <w:rFonts w:asciiTheme="minorHAnsi" w:eastAsia="Calibri" w:hAnsiTheme="minorHAnsi"/>
                <w:spacing w:val="-3"/>
                <w:sz w:val="22"/>
                <w:szCs w:val="22"/>
              </w:rPr>
              <w:t xml:space="preserve"> </w:t>
            </w:r>
            <w:r w:rsidRPr="0049351F">
              <w:rPr>
                <w:rFonts w:asciiTheme="minorHAnsi" w:eastAsia="Calibri" w:hAnsiTheme="minorHAnsi"/>
                <w:spacing w:val="-1"/>
                <w:sz w:val="22"/>
                <w:szCs w:val="22"/>
              </w:rPr>
              <w:t>medical</w:t>
            </w:r>
            <w:r w:rsidRPr="0049351F">
              <w:rPr>
                <w:rFonts w:asciiTheme="minorHAnsi" w:eastAsia="Calibri" w:hAnsiTheme="minorHAnsi"/>
                <w:spacing w:val="-3"/>
                <w:sz w:val="22"/>
                <w:szCs w:val="22"/>
              </w:rPr>
              <w:t xml:space="preserve"> </w:t>
            </w:r>
            <w:r w:rsidRPr="0049351F">
              <w:rPr>
                <w:rFonts w:asciiTheme="minorHAnsi" w:eastAsia="Calibri" w:hAnsiTheme="minorHAnsi"/>
                <w:spacing w:val="-1"/>
                <w:sz w:val="22"/>
                <w:szCs w:val="22"/>
              </w:rPr>
              <w:t>record,</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an</w:t>
            </w:r>
            <w:r w:rsidRPr="0049351F">
              <w:rPr>
                <w:rFonts w:asciiTheme="minorHAnsi" w:eastAsia="Calibri" w:hAnsiTheme="minorHAnsi"/>
                <w:spacing w:val="58"/>
                <w:sz w:val="22"/>
                <w:szCs w:val="22"/>
              </w:rPr>
              <w:t xml:space="preserve"> </w:t>
            </w:r>
            <w:r w:rsidRPr="0049351F">
              <w:rPr>
                <w:rFonts w:asciiTheme="minorHAnsi" w:eastAsia="Calibri" w:hAnsiTheme="minorHAnsi"/>
                <w:spacing w:val="-1"/>
                <w:sz w:val="22"/>
                <w:szCs w:val="22"/>
              </w:rPr>
              <w:t xml:space="preserve">education </w:t>
            </w:r>
            <w:r w:rsidRPr="0049351F">
              <w:rPr>
                <w:rFonts w:asciiTheme="minorHAnsi" w:eastAsia="Calibri" w:hAnsiTheme="minorHAnsi"/>
                <w:sz w:val="22"/>
                <w:szCs w:val="22"/>
              </w:rPr>
              <w:t>record</w:t>
            </w:r>
            <w:r w:rsidR="007957D8">
              <w:rPr>
                <w:rFonts w:asciiTheme="minorHAnsi" w:eastAsia="Calibri" w:hAnsiTheme="minorHAnsi"/>
                <w:sz w:val="22"/>
                <w:szCs w:val="22"/>
              </w:rPr>
              <w:t>,</w:t>
            </w:r>
            <w:r w:rsidRPr="0049351F">
              <w:rPr>
                <w:rFonts w:asciiTheme="minorHAnsi" w:eastAsia="Calibri" w:hAnsiTheme="minorHAnsi"/>
                <w:spacing w:val="-1"/>
                <w:sz w:val="22"/>
                <w:szCs w:val="22"/>
              </w:rPr>
              <w:t xml:space="preserve"> </w:t>
            </w:r>
            <w:r w:rsidRPr="0049351F">
              <w:rPr>
                <w:rFonts w:asciiTheme="minorHAnsi" w:eastAsia="Calibri" w:hAnsiTheme="minorHAnsi"/>
                <w:spacing w:val="-2"/>
                <w:sz w:val="22"/>
                <w:szCs w:val="22"/>
              </w:rPr>
              <w:t>or</w:t>
            </w:r>
            <w:r w:rsidRPr="0049351F">
              <w:rPr>
                <w:rFonts w:asciiTheme="minorHAnsi" w:eastAsia="Calibri" w:hAnsiTheme="minorHAnsi"/>
                <w:spacing w:val="1"/>
                <w:sz w:val="22"/>
                <w:szCs w:val="22"/>
              </w:rPr>
              <w:t xml:space="preserve"> </w:t>
            </w:r>
            <w:r w:rsidRPr="0049351F">
              <w:rPr>
                <w:rFonts w:asciiTheme="minorHAnsi" w:eastAsia="Calibri" w:hAnsiTheme="minorHAnsi"/>
                <w:sz w:val="22"/>
                <w:szCs w:val="22"/>
              </w:rPr>
              <w:t>a</w:t>
            </w:r>
            <w:r w:rsidRPr="0049351F">
              <w:rPr>
                <w:rFonts w:asciiTheme="minorHAnsi" w:eastAsia="Calibri" w:hAnsiTheme="minorHAnsi"/>
                <w:spacing w:val="-3"/>
                <w:sz w:val="22"/>
                <w:szCs w:val="22"/>
              </w:rPr>
              <w:t xml:space="preserve"> </w:t>
            </w:r>
            <w:r w:rsidRPr="0049351F">
              <w:rPr>
                <w:rFonts w:asciiTheme="minorHAnsi" w:eastAsia="Calibri" w:hAnsiTheme="minorHAnsi"/>
                <w:spacing w:val="-1"/>
                <w:sz w:val="22"/>
                <w:szCs w:val="22"/>
              </w:rPr>
              <w:t>residual</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medical</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specimen</w:t>
            </w:r>
            <w:r w:rsidRPr="0049351F">
              <w:rPr>
                <w:rFonts w:asciiTheme="minorHAnsi" w:eastAsia="Calibri" w:hAnsiTheme="minorHAnsi"/>
                <w:spacing w:val="-3"/>
                <w:sz w:val="22"/>
                <w:szCs w:val="22"/>
              </w:rPr>
              <w:t xml:space="preserve"> </w:t>
            </w:r>
            <w:r w:rsidRPr="0049351F">
              <w:rPr>
                <w:rFonts w:asciiTheme="minorHAnsi" w:eastAsia="Calibri" w:hAnsiTheme="minorHAnsi"/>
                <w:spacing w:val="-1"/>
                <w:sz w:val="22"/>
                <w:szCs w:val="22"/>
              </w:rPr>
              <w:t>that</w:t>
            </w:r>
            <w:r w:rsidRPr="0049351F">
              <w:rPr>
                <w:rFonts w:asciiTheme="minorHAnsi" w:eastAsia="Calibri" w:hAnsiTheme="minorHAnsi"/>
                <w:spacing w:val="1"/>
                <w:sz w:val="22"/>
                <w:szCs w:val="22"/>
              </w:rPr>
              <w:t xml:space="preserve"> </w:t>
            </w:r>
            <w:r w:rsidRPr="0049351F">
              <w:rPr>
                <w:rFonts w:asciiTheme="minorHAnsi" w:eastAsia="Calibri" w:hAnsiTheme="minorHAnsi"/>
                <w:spacing w:val="-2"/>
                <w:sz w:val="22"/>
                <w:szCs w:val="22"/>
              </w:rPr>
              <w:t>is</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“leftover” from</w:t>
            </w:r>
            <w:r w:rsidRPr="0049351F">
              <w:rPr>
                <w:rFonts w:asciiTheme="minorHAnsi" w:eastAsia="Calibri" w:hAnsiTheme="minorHAnsi"/>
                <w:spacing w:val="1"/>
                <w:sz w:val="22"/>
                <w:szCs w:val="22"/>
              </w:rPr>
              <w:t xml:space="preserve"> </w:t>
            </w:r>
            <w:r w:rsidRPr="0049351F">
              <w:rPr>
                <w:rFonts w:asciiTheme="minorHAnsi" w:eastAsia="Calibri" w:hAnsiTheme="minorHAnsi"/>
                <w:sz w:val="22"/>
                <w:szCs w:val="22"/>
              </w:rPr>
              <w:t>a</w:t>
            </w:r>
            <w:r w:rsidRPr="0049351F">
              <w:rPr>
                <w:rFonts w:asciiTheme="minorHAnsi" w:eastAsia="Calibri" w:hAnsiTheme="minorHAnsi"/>
                <w:spacing w:val="-1"/>
                <w:sz w:val="22"/>
                <w:szCs w:val="22"/>
              </w:rPr>
              <w:t xml:space="preserve"> health care</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procedure).</w:t>
            </w:r>
          </w:p>
          <w:p w14:paraId="0353966F" w14:textId="77777777" w:rsidR="0049351F" w:rsidRDefault="0049351F" w:rsidP="0049351F">
            <w:pPr>
              <w:pStyle w:val="TableParagraph"/>
              <w:ind w:right="116"/>
              <w:rPr>
                <w:rFonts w:cs="Times New Roman"/>
                <w:spacing w:val="-1"/>
              </w:rPr>
            </w:pPr>
            <w:r>
              <w:rPr>
                <w:rFonts w:cs="Times New Roman"/>
                <w:spacing w:val="-1"/>
              </w:rPr>
              <w:t>Please note the following:</w:t>
            </w:r>
          </w:p>
          <w:p w14:paraId="38BEDCB8" w14:textId="77777777" w:rsidR="0049351F" w:rsidRPr="0049351F" w:rsidRDefault="0049351F" w:rsidP="0049351F">
            <w:pPr>
              <w:pStyle w:val="TableParagraph"/>
              <w:numPr>
                <w:ilvl w:val="0"/>
                <w:numId w:val="32"/>
              </w:numPr>
              <w:ind w:left="410" w:right="116"/>
              <w:rPr>
                <w:rFonts w:cs="Times New Roman"/>
                <w:spacing w:val="-1"/>
              </w:rPr>
            </w:pPr>
            <w:r w:rsidRPr="0049351F">
              <w:rPr>
                <w:spacing w:val="-1"/>
              </w:rPr>
              <w:t>Any</w:t>
            </w:r>
            <w:r w:rsidRPr="0049351F">
              <w:t xml:space="preserve"> </w:t>
            </w:r>
            <w:r w:rsidRPr="0049351F">
              <w:rPr>
                <w:spacing w:val="-1"/>
              </w:rPr>
              <w:t>information about</w:t>
            </w:r>
            <w:r w:rsidRPr="0049351F">
              <w:rPr>
                <w:spacing w:val="1"/>
              </w:rPr>
              <w:t xml:space="preserve"> </w:t>
            </w:r>
            <w:r w:rsidRPr="0049351F">
              <w:rPr>
                <w:spacing w:val="-2"/>
              </w:rPr>
              <w:t>individuals</w:t>
            </w:r>
            <w:r w:rsidRPr="0049351F">
              <w:rPr>
                <w:spacing w:val="1"/>
              </w:rPr>
              <w:t xml:space="preserve"> </w:t>
            </w:r>
            <w:r w:rsidRPr="0049351F">
              <w:rPr>
                <w:spacing w:val="-1"/>
              </w:rPr>
              <w:t>that</w:t>
            </w:r>
            <w:r w:rsidRPr="0049351F">
              <w:rPr>
                <w:spacing w:val="1"/>
              </w:rPr>
              <w:t xml:space="preserve"> </w:t>
            </w:r>
            <w:r w:rsidRPr="0049351F">
              <w:rPr>
                <w:spacing w:val="-1"/>
              </w:rPr>
              <w:t>is</w:t>
            </w:r>
            <w:r w:rsidRPr="0049351F">
              <w:rPr>
                <w:spacing w:val="1"/>
              </w:rPr>
              <w:t xml:space="preserve"> </w:t>
            </w:r>
            <w:r w:rsidRPr="0049351F">
              <w:rPr>
                <w:spacing w:val="-1"/>
              </w:rPr>
              <w:t>collected specifically</w:t>
            </w:r>
            <w:r w:rsidRPr="0049351F">
              <w:t xml:space="preserve"> </w:t>
            </w:r>
            <w:r w:rsidRPr="0049351F">
              <w:rPr>
                <w:spacing w:val="-1"/>
              </w:rPr>
              <w:t>for</w:t>
            </w:r>
            <w:r w:rsidRPr="0049351F">
              <w:rPr>
                <w:spacing w:val="1"/>
              </w:rPr>
              <w:t xml:space="preserve"> </w:t>
            </w:r>
            <w:r w:rsidRPr="0049351F">
              <w:rPr>
                <w:spacing w:val="-1"/>
              </w:rPr>
              <w:t>the</w:t>
            </w:r>
            <w:r w:rsidRPr="0049351F">
              <w:t xml:space="preserve"> </w:t>
            </w:r>
            <w:r w:rsidRPr="0049351F">
              <w:rPr>
                <w:spacing w:val="-1"/>
              </w:rPr>
              <w:t>proposed</w:t>
            </w:r>
            <w:r w:rsidRPr="0049351F">
              <w:rPr>
                <w:spacing w:val="-3"/>
              </w:rPr>
              <w:t xml:space="preserve"> </w:t>
            </w:r>
            <w:r>
              <w:rPr>
                <w:spacing w:val="-1"/>
              </w:rPr>
              <w:t xml:space="preserve">research study </w:t>
            </w:r>
            <w:r w:rsidRPr="0049351F">
              <w:rPr>
                <w:spacing w:val="-1"/>
              </w:rPr>
              <w:t>through</w:t>
            </w:r>
            <w:r w:rsidRPr="0049351F">
              <w:t xml:space="preserve"> </w:t>
            </w:r>
            <w:r w:rsidRPr="0049351F">
              <w:rPr>
                <w:spacing w:val="-1"/>
              </w:rPr>
              <w:t>and</w:t>
            </w:r>
            <w:r w:rsidRPr="0049351F">
              <w:t xml:space="preserve"> </w:t>
            </w:r>
            <w:r w:rsidRPr="0049351F">
              <w:rPr>
                <w:spacing w:val="-1"/>
              </w:rPr>
              <w:t xml:space="preserve">interaction </w:t>
            </w:r>
            <w:r w:rsidRPr="0049351F">
              <w:rPr>
                <w:spacing w:val="-2"/>
              </w:rPr>
              <w:t>or</w:t>
            </w:r>
            <w:r w:rsidRPr="0049351F">
              <w:rPr>
                <w:spacing w:val="-1"/>
              </w:rPr>
              <w:t xml:space="preserve"> intervention</w:t>
            </w:r>
            <w:r w:rsidRPr="0049351F">
              <w:rPr>
                <w:spacing w:val="-3"/>
              </w:rPr>
              <w:t xml:space="preserve"> </w:t>
            </w:r>
            <w:r w:rsidRPr="0049351F">
              <w:rPr>
                <w:spacing w:val="-1"/>
              </w:rPr>
              <w:t>with</w:t>
            </w:r>
            <w:r w:rsidRPr="0049351F">
              <w:rPr>
                <w:spacing w:val="-3"/>
              </w:rPr>
              <w:t xml:space="preserve"> </w:t>
            </w:r>
            <w:r w:rsidRPr="0049351F">
              <w:rPr>
                <w:spacing w:val="-1"/>
              </w:rPr>
              <w:t>the</w:t>
            </w:r>
            <w:r w:rsidRPr="0049351F">
              <w:t xml:space="preserve"> </w:t>
            </w:r>
            <w:r w:rsidRPr="0049351F">
              <w:rPr>
                <w:spacing w:val="-2"/>
              </w:rPr>
              <w:t>individual</w:t>
            </w:r>
            <w:r w:rsidRPr="0049351F">
              <w:t xml:space="preserve"> </w:t>
            </w:r>
            <w:r w:rsidRPr="0049351F">
              <w:rPr>
                <w:spacing w:val="-1"/>
              </w:rPr>
              <w:t>by</w:t>
            </w:r>
            <w:r w:rsidRPr="0049351F">
              <w:t xml:space="preserve"> </w:t>
            </w:r>
            <w:r w:rsidRPr="0049351F">
              <w:rPr>
                <w:spacing w:val="-1"/>
              </w:rPr>
              <w:t>the</w:t>
            </w:r>
            <w:r w:rsidRPr="0049351F">
              <w:t xml:space="preserve"> </w:t>
            </w:r>
            <w:r w:rsidRPr="0049351F">
              <w:rPr>
                <w:spacing w:val="-1"/>
              </w:rPr>
              <w:t>investigator</w:t>
            </w:r>
            <w:r w:rsidRPr="0049351F">
              <w:rPr>
                <w:spacing w:val="1"/>
              </w:rPr>
              <w:t xml:space="preserve"> </w:t>
            </w:r>
            <w:r w:rsidRPr="0049351F">
              <w:rPr>
                <w:spacing w:val="-2"/>
              </w:rPr>
              <w:t>or</w:t>
            </w:r>
            <w:r>
              <w:rPr>
                <w:spacing w:val="-1"/>
              </w:rPr>
              <w:t xml:space="preserve"> other research team </w:t>
            </w:r>
            <w:r w:rsidRPr="0049351F">
              <w:rPr>
                <w:spacing w:val="-1"/>
              </w:rPr>
              <w:t>member</w:t>
            </w:r>
            <w:r w:rsidRPr="0049351F">
              <w:rPr>
                <w:spacing w:val="1"/>
              </w:rPr>
              <w:t xml:space="preserve"> </w:t>
            </w:r>
            <w:proofErr w:type="gramStart"/>
            <w:r w:rsidRPr="0049351F">
              <w:rPr>
                <w:spacing w:val="-1"/>
              </w:rPr>
              <w:t>is</w:t>
            </w:r>
            <w:r w:rsidRPr="0049351F">
              <w:rPr>
                <w:spacing w:val="-2"/>
              </w:rPr>
              <w:t xml:space="preserve"> </w:t>
            </w:r>
            <w:r w:rsidRPr="0049351F">
              <w:rPr>
                <w:spacing w:val="-1"/>
              </w:rPr>
              <w:t xml:space="preserve">considered </w:t>
            </w:r>
            <w:r w:rsidRPr="0049351F">
              <w:t xml:space="preserve">to </w:t>
            </w:r>
            <w:r w:rsidRPr="0049351F">
              <w:rPr>
                <w:spacing w:val="-1"/>
              </w:rPr>
              <w:t>be</w:t>
            </w:r>
            <w:proofErr w:type="gramEnd"/>
            <w:r w:rsidRPr="0049351F">
              <w:rPr>
                <w:spacing w:val="-2"/>
              </w:rPr>
              <w:t xml:space="preserve"> </w:t>
            </w:r>
            <w:r w:rsidRPr="0049351F">
              <w:rPr>
                <w:spacing w:val="-1"/>
              </w:rPr>
              <w:t>private.</w:t>
            </w:r>
          </w:p>
          <w:p w14:paraId="0D2641C3" w14:textId="77777777" w:rsidR="0049351F" w:rsidRDefault="0049351F" w:rsidP="0049351F">
            <w:pPr>
              <w:pStyle w:val="TableParagraph"/>
              <w:numPr>
                <w:ilvl w:val="0"/>
                <w:numId w:val="32"/>
              </w:numPr>
              <w:ind w:left="410" w:right="116"/>
              <w:rPr>
                <w:rFonts w:cs="Times New Roman"/>
                <w:spacing w:val="-1"/>
              </w:rPr>
            </w:pPr>
            <w:r w:rsidRPr="0049351F">
              <w:rPr>
                <w:rFonts w:cs="Times New Roman"/>
                <w:spacing w:val="-1"/>
              </w:rPr>
              <w:t>If permission is required to obtain/access information, then the information is usually considered private.</w:t>
            </w:r>
          </w:p>
          <w:p w14:paraId="0FB581D3" w14:textId="77777777" w:rsidR="002D441E" w:rsidRDefault="002D441E" w:rsidP="0049351F">
            <w:pPr>
              <w:pStyle w:val="TableParagraph"/>
              <w:numPr>
                <w:ilvl w:val="0"/>
                <w:numId w:val="32"/>
              </w:numPr>
              <w:ind w:left="410" w:right="116"/>
              <w:rPr>
                <w:rFonts w:cs="Times New Roman"/>
                <w:spacing w:val="-1"/>
              </w:rPr>
            </w:pPr>
            <w:r>
              <w:rPr>
                <w:rFonts w:cs="Times New Roman"/>
                <w:spacing w:val="-1"/>
              </w:rPr>
              <w:t>Biospecimens are assumed to be private unless meet publicly available definition.</w:t>
            </w:r>
          </w:p>
          <w:p w14:paraId="41424708" w14:textId="77777777" w:rsidR="0049351F" w:rsidRPr="0049351F" w:rsidRDefault="0049351F" w:rsidP="00AD4B26">
            <w:pPr>
              <w:pStyle w:val="TableParagraph"/>
              <w:numPr>
                <w:ilvl w:val="0"/>
                <w:numId w:val="32"/>
              </w:numPr>
              <w:ind w:left="410" w:right="116"/>
              <w:rPr>
                <w:rFonts w:eastAsia="Calibri" w:cs="Calibri"/>
              </w:rPr>
            </w:pPr>
            <w:r w:rsidRPr="0049351F">
              <w:rPr>
                <w:rFonts w:cs="Times New Roman"/>
                <w:spacing w:val="-1"/>
              </w:rPr>
              <w:t>Publicly</w:t>
            </w:r>
            <w:r w:rsidRPr="0049351F">
              <w:rPr>
                <w:rFonts w:cs="Times New Roman"/>
              </w:rPr>
              <w:t xml:space="preserve"> </w:t>
            </w:r>
            <w:r w:rsidRPr="0049351F">
              <w:rPr>
                <w:rFonts w:cs="Times New Roman"/>
                <w:spacing w:val="-1"/>
              </w:rPr>
              <w:t>available</w:t>
            </w:r>
            <w:r w:rsidRPr="0049351F">
              <w:rPr>
                <w:rFonts w:cs="Times New Roman"/>
              </w:rPr>
              <w:t xml:space="preserve"> </w:t>
            </w:r>
            <w:r w:rsidRPr="0049351F">
              <w:rPr>
                <w:rFonts w:cs="Times New Roman"/>
                <w:spacing w:val="-1"/>
              </w:rPr>
              <w:t xml:space="preserve">data </w:t>
            </w:r>
            <w:r w:rsidRPr="0049351F">
              <w:rPr>
                <w:rFonts w:cs="Times New Roman"/>
              </w:rPr>
              <w:t>are</w:t>
            </w:r>
            <w:r w:rsidRPr="0049351F">
              <w:rPr>
                <w:rFonts w:cs="Times New Roman"/>
                <w:spacing w:val="-2"/>
              </w:rPr>
              <w:t xml:space="preserve"> </w:t>
            </w:r>
            <w:r w:rsidRPr="0049351F">
              <w:rPr>
                <w:rFonts w:cs="Times New Roman"/>
                <w:spacing w:val="-1"/>
              </w:rPr>
              <w:t>not</w:t>
            </w:r>
            <w:r w:rsidRPr="0049351F">
              <w:rPr>
                <w:rFonts w:cs="Times New Roman"/>
                <w:spacing w:val="1"/>
              </w:rPr>
              <w:t xml:space="preserve"> </w:t>
            </w:r>
            <w:r w:rsidRPr="0049351F">
              <w:rPr>
                <w:rFonts w:cs="Times New Roman"/>
                <w:spacing w:val="-1"/>
              </w:rPr>
              <w:t>considered private.</w:t>
            </w:r>
            <w:r w:rsidRPr="0049351F">
              <w:rPr>
                <w:spacing w:val="-1"/>
              </w:rPr>
              <w:t xml:space="preserve"> </w:t>
            </w:r>
            <w:r w:rsidR="00AD4B26" w:rsidRPr="00AD4B26">
              <w:rPr>
                <w:spacing w:val="-1"/>
              </w:rPr>
              <w:t xml:space="preserve">Publicly available means that the </w:t>
            </w:r>
            <w:proofErr w:type="gramStart"/>
            <w:r w:rsidR="00AD4B26" w:rsidRPr="00AD4B26">
              <w:rPr>
                <w:spacing w:val="-1"/>
              </w:rPr>
              <w:t>general public</w:t>
            </w:r>
            <w:proofErr w:type="gramEnd"/>
            <w:r w:rsidR="00AD4B26" w:rsidRPr="00AD4B26">
              <w:rPr>
                <w:spacing w:val="-1"/>
              </w:rPr>
              <w:t xml:space="preserve"> could obtain the data or specimens. </w:t>
            </w:r>
            <w:r w:rsidR="007957D8">
              <w:rPr>
                <w:spacing w:val="-1"/>
              </w:rPr>
              <w:t>I</w:t>
            </w:r>
            <w:r w:rsidR="007957D8" w:rsidRPr="00AD4B26">
              <w:rPr>
                <w:spacing w:val="-1"/>
              </w:rPr>
              <w:t>f access is limited to researchers</w:t>
            </w:r>
            <w:r w:rsidR="007957D8">
              <w:rPr>
                <w:spacing w:val="-1"/>
              </w:rPr>
              <w:t>, d</w:t>
            </w:r>
            <w:r w:rsidR="00AD4B26" w:rsidRPr="00AD4B26">
              <w:rPr>
                <w:spacing w:val="-1"/>
              </w:rPr>
              <w:t>ata/</w:t>
            </w:r>
            <w:r w:rsidR="002D441E">
              <w:rPr>
                <w:spacing w:val="-1"/>
              </w:rPr>
              <w:t>bio</w:t>
            </w:r>
            <w:r w:rsidR="00AD4B26" w:rsidRPr="00AD4B26">
              <w:rPr>
                <w:spacing w:val="-1"/>
              </w:rPr>
              <w:t>specimens are not considered publicly available.</w:t>
            </w:r>
          </w:p>
          <w:p w14:paraId="26ABCD68" w14:textId="77777777" w:rsidR="0049351F" w:rsidRPr="003D73D5" w:rsidRDefault="0049351F" w:rsidP="001F104B">
            <w:pPr>
              <w:pStyle w:val="ListParagraph"/>
              <w:ind w:left="0" w:hanging="18"/>
              <w:rPr>
                <w:rFonts w:asciiTheme="minorHAnsi" w:hAnsiTheme="minorHAnsi"/>
                <w:i/>
              </w:rPr>
            </w:pPr>
            <w:r w:rsidRPr="0049351F">
              <w:rPr>
                <w:rFonts w:asciiTheme="minorHAnsi" w:eastAsia="Calibri" w:hAnsiTheme="minorHAnsi"/>
                <w:spacing w:val="-1"/>
                <w:sz w:val="22"/>
                <w:szCs w:val="22"/>
              </w:rPr>
              <w:t>There</w:t>
            </w:r>
            <w:r w:rsidRPr="0049351F">
              <w:rPr>
                <w:rFonts w:asciiTheme="minorHAnsi" w:eastAsia="Calibri" w:hAnsiTheme="minorHAnsi"/>
                <w:spacing w:val="-2"/>
                <w:sz w:val="22"/>
                <w:szCs w:val="22"/>
              </w:rPr>
              <w:t xml:space="preserve"> </w:t>
            </w:r>
            <w:r w:rsidRPr="0049351F">
              <w:rPr>
                <w:rFonts w:asciiTheme="minorHAnsi" w:eastAsia="Calibri" w:hAnsiTheme="minorHAnsi"/>
                <w:sz w:val="22"/>
                <w:szCs w:val="22"/>
              </w:rPr>
              <w:t xml:space="preserve">are </w:t>
            </w:r>
            <w:r w:rsidRPr="0049351F">
              <w:rPr>
                <w:rFonts w:asciiTheme="minorHAnsi" w:eastAsia="Calibri" w:hAnsiTheme="minorHAnsi"/>
                <w:spacing w:val="-2"/>
                <w:sz w:val="22"/>
                <w:szCs w:val="22"/>
              </w:rPr>
              <w:t>numerous</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“gray”</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areas</w:t>
            </w:r>
            <w:r w:rsidRPr="0049351F">
              <w:rPr>
                <w:rFonts w:asciiTheme="minorHAnsi" w:eastAsia="Calibri" w:hAnsiTheme="minorHAnsi"/>
                <w:spacing w:val="-2"/>
                <w:sz w:val="22"/>
                <w:szCs w:val="22"/>
              </w:rPr>
              <w:t xml:space="preserve"> </w:t>
            </w:r>
            <w:r w:rsidRPr="0049351F">
              <w:rPr>
                <w:rFonts w:asciiTheme="minorHAnsi" w:eastAsia="Calibri" w:hAnsiTheme="minorHAnsi"/>
                <w:spacing w:val="-1"/>
                <w:sz w:val="22"/>
                <w:szCs w:val="22"/>
              </w:rPr>
              <w:t>in distinguishing “private”</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from</w:t>
            </w:r>
            <w:r w:rsidRPr="0049351F">
              <w:rPr>
                <w:rFonts w:asciiTheme="minorHAnsi" w:eastAsia="Calibri" w:hAnsiTheme="minorHAnsi"/>
                <w:spacing w:val="-2"/>
                <w:sz w:val="22"/>
                <w:szCs w:val="22"/>
              </w:rPr>
              <w:t xml:space="preserve"> </w:t>
            </w:r>
            <w:r w:rsidRPr="0049351F">
              <w:rPr>
                <w:rFonts w:asciiTheme="minorHAnsi" w:eastAsia="Calibri" w:hAnsiTheme="minorHAnsi"/>
                <w:spacing w:val="-1"/>
                <w:sz w:val="22"/>
                <w:szCs w:val="22"/>
              </w:rPr>
              <w:t>“non-private</w:t>
            </w:r>
            <w:r w:rsidR="001F104B">
              <w:rPr>
                <w:rFonts w:asciiTheme="minorHAnsi" w:eastAsia="Calibri" w:hAnsiTheme="minorHAnsi"/>
                <w:spacing w:val="-1"/>
                <w:sz w:val="22"/>
                <w:szCs w:val="22"/>
              </w:rPr>
              <w:t>.</w:t>
            </w:r>
            <w:r w:rsidRPr="0049351F">
              <w:rPr>
                <w:rFonts w:asciiTheme="minorHAnsi" w:eastAsia="Calibri" w:hAnsiTheme="minorHAnsi"/>
                <w:spacing w:val="-1"/>
                <w:sz w:val="22"/>
                <w:szCs w:val="22"/>
              </w:rPr>
              <w:t>”</w:t>
            </w:r>
            <w:r w:rsidRPr="0049351F">
              <w:rPr>
                <w:rFonts w:asciiTheme="minorHAnsi" w:eastAsia="Calibri" w:hAnsiTheme="minorHAnsi"/>
                <w:spacing w:val="49"/>
                <w:sz w:val="22"/>
                <w:szCs w:val="22"/>
              </w:rPr>
              <w:t xml:space="preserve"> </w:t>
            </w:r>
            <w:r w:rsidRPr="0049351F">
              <w:rPr>
                <w:rFonts w:asciiTheme="minorHAnsi" w:eastAsia="Calibri" w:hAnsiTheme="minorHAnsi"/>
                <w:spacing w:val="-2"/>
                <w:sz w:val="22"/>
                <w:szCs w:val="22"/>
              </w:rPr>
              <w:t>For</w:t>
            </w:r>
            <w:r w:rsidRPr="0049351F">
              <w:rPr>
                <w:rFonts w:asciiTheme="minorHAnsi" w:eastAsia="Calibri" w:hAnsiTheme="minorHAnsi"/>
                <w:spacing w:val="61"/>
                <w:sz w:val="22"/>
                <w:szCs w:val="22"/>
              </w:rPr>
              <w:t xml:space="preserve"> </w:t>
            </w:r>
            <w:r w:rsidRPr="0049351F">
              <w:rPr>
                <w:rFonts w:asciiTheme="minorHAnsi" w:eastAsia="Calibri" w:hAnsiTheme="minorHAnsi"/>
                <w:spacing w:val="-1"/>
                <w:sz w:val="22"/>
                <w:szCs w:val="22"/>
              </w:rPr>
              <w:t>example,</w:t>
            </w:r>
            <w:r w:rsidRPr="0049351F">
              <w:rPr>
                <w:rFonts w:asciiTheme="minorHAnsi" w:eastAsia="Calibri" w:hAnsiTheme="minorHAnsi"/>
                <w:spacing w:val="-2"/>
                <w:sz w:val="22"/>
                <w:szCs w:val="22"/>
              </w:rPr>
              <w:t xml:space="preserve"> </w:t>
            </w:r>
            <w:r w:rsidRPr="0049351F">
              <w:rPr>
                <w:rFonts w:asciiTheme="minorHAnsi" w:eastAsia="Calibri" w:hAnsiTheme="minorHAnsi"/>
                <w:sz w:val="22"/>
                <w:szCs w:val="22"/>
              </w:rPr>
              <w:t>there</w:t>
            </w:r>
            <w:r w:rsidRPr="0049351F">
              <w:rPr>
                <w:rFonts w:asciiTheme="minorHAnsi" w:eastAsia="Calibri" w:hAnsiTheme="minorHAnsi"/>
                <w:spacing w:val="-2"/>
                <w:sz w:val="22"/>
                <w:szCs w:val="22"/>
              </w:rPr>
              <w:t xml:space="preserve"> </w:t>
            </w:r>
            <w:r w:rsidRPr="0049351F">
              <w:rPr>
                <w:rFonts w:asciiTheme="minorHAnsi" w:eastAsia="Calibri" w:hAnsiTheme="minorHAnsi"/>
                <w:sz w:val="22"/>
                <w:szCs w:val="22"/>
              </w:rPr>
              <w:t>are</w:t>
            </w:r>
            <w:r w:rsidRPr="0049351F">
              <w:rPr>
                <w:rFonts w:asciiTheme="minorHAnsi" w:eastAsia="Calibri" w:hAnsiTheme="minorHAnsi"/>
                <w:spacing w:val="-2"/>
                <w:sz w:val="22"/>
                <w:szCs w:val="22"/>
              </w:rPr>
              <w:t xml:space="preserve"> </w:t>
            </w:r>
            <w:r w:rsidRPr="0049351F">
              <w:rPr>
                <w:rFonts w:asciiTheme="minorHAnsi" w:eastAsia="Calibri" w:hAnsiTheme="minorHAnsi"/>
                <w:spacing w:val="-1"/>
                <w:sz w:val="22"/>
                <w:szCs w:val="22"/>
              </w:rPr>
              <w:t>some</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situations</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that</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are</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best</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considered</w:t>
            </w:r>
            <w:r w:rsidRPr="0049351F">
              <w:rPr>
                <w:rFonts w:asciiTheme="minorHAnsi" w:eastAsia="Calibri" w:hAnsiTheme="minorHAnsi"/>
                <w:spacing w:val="-3"/>
                <w:sz w:val="22"/>
                <w:szCs w:val="22"/>
              </w:rPr>
              <w:t xml:space="preserve"> </w:t>
            </w:r>
            <w:r w:rsidRPr="0049351F">
              <w:rPr>
                <w:rFonts w:asciiTheme="minorHAnsi" w:eastAsia="Calibri" w:hAnsiTheme="minorHAnsi"/>
                <w:spacing w:val="-1"/>
                <w:sz w:val="22"/>
                <w:szCs w:val="22"/>
              </w:rPr>
              <w:t>“semi-private</w:t>
            </w:r>
            <w:r w:rsidR="001F104B">
              <w:rPr>
                <w:rFonts w:asciiTheme="minorHAnsi" w:eastAsia="Calibri" w:hAnsiTheme="minorHAnsi"/>
                <w:spacing w:val="-1"/>
                <w:sz w:val="22"/>
                <w:szCs w:val="22"/>
              </w:rPr>
              <w:t>.</w:t>
            </w:r>
            <w:r w:rsidRPr="0049351F">
              <w:rPr>
                <w:rFonts w:asciiTheme="minorHAnsi" w:eastAsia="Calibri" w:hAnsiTheme="minorHAnsi"/>
                <w:spacing w:val="-1"/>
                <w:sz w:val="22"/>
                <w:szCs w:val="22"/>
              </w:rPr>
              <w:t>”</w:t>
            </w:r>
            <w:r w:rsidRPr="0049351F">
              <w:rPr>
                <w:rFonts w:asciiTheme="minorHAnsi" w:eastAsia="Calibri" w:hAnsiTheme="minorHAnsi"/>
                <w:spacing w:val="47"/>
                <w:sz w:val="22"/>
                <w:szCs w:val="22"/>
              </w:rPr>
              <w:t xml:space="preserve"> </w:t>
            </w:r>
            <w:r w:rsidRPr="0049351F">
              <w:rPr>
                <w:rFonts w:asciiTheme="minorHAnsi" w:eastAsia="Calibri" w:hAnsiTheme="minorHAnsi"/>
                <w:spacing w:val="-1"/>
                <w:sz w:val="22"/>
                <w:szCs w:val="22"/>
              </w:rPr>
              <w:t>This</w:t>
            </w:r>
            <w:r w:rsidRPr="0049351F">
              <w:rPr>
                <w:rFonts w:asciiTheme="minorHAnsi" w:eastAsia="Calibri" w:hAnsiTheme="minorHAnsi"/>
                <w:spacing w:val="-2"/>
                <w:sz w:val="22"/>
                <w:szCs w:val="22"/>
              </w:rPr>
              <w:t xml:space="preserve"> </w:t>
            </w:r>
            <w:r w:rsidRPr="0049351F">
              <w:rPr>
                <w:rFonts w:asciiTheme="minorHAnsi" w:eastAsia="Calibri" w:hAnsiTheme="minorHAnsi"/>
                <w:spacing w:val="-1"/>
                <w:sz w:val="22"/>
                <w:szCs w:val="22"/>
              </w:rPr>
              <w:t>may</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include</w:t>
            </w:r>
            <w:r w:rsidRPr="0049351F">
              <w:rPr>
                <w:rFonts w:asciiTheme="minorHAnsi" w:eastAsia="Calibri" w:hAnsiTheme="minorHAnsi"/>
                <w:sz w:val="22"/>
                <w:szCs w:val="22"/>
              </w:rPr>
              <w:t xml:space="preserve"> </w:t>
            </w:r>
            <w:r w:rsidR="001F104B">
              <w:rPr>
                <w:rFonts w:asciiTheme="minorHAnsi" w:eastAsia="Calibri" w:hAnsiTheme="minorHAnsi"/>
                <w:spacing w:val="-1"/>
                <w:sz w:val="22"/>
                <w:szCs w:val="22"/>
              </w:rPr>
              <w:t xml:space="preserve">some </w:t>
            </w:r>
            <w:r w:rsidRPr="0049351F">
              <w:rPr>
                <w:rFonts w:asciiTheme="minorHAnsi" w:eastAsia="Calibri" w:hAnsiTheme="minorHAnsi"/>
                <w:spacing w:val="-1"/>
                <w:sz w:val="22"/>
                <w:szCs w:val="22"/>
              </w:rPr>
              <w:t>behaviors,</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communications,</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and</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interactions</w:t>
            </w:r>
            <w:r w:rsidRPr="0049351F">
              <w:rPr>
                <w:rFonts w:asciiTheme="minorHAnsi" w:eastAsia="Calibri" w:hAnsiTheme="minorHAnsi"/>
                <w:spacing w:val="-2"/>
                <w:sz w:val="22"/>
                <w:szCs w:val="22"/>
              </w:rPr>
              <w:t xml:space="preserve"> </w:t>
            </w:r>
            <w:r w:rsidRPr="0049351F">
              <w:rPr>
                <w:rFonts w:asciiTheme="minorHAnsi" w:eastAsia="Calibri" w:hAnsiTheme="minorHAnsi"/>
                <w:spacing w:val="-1"/>
                <w:sz w:val="22"/>
                <w:szCs w:val="22"/>
              </w:rPr>
              <w:t>that</w:t>
            </w:r>
            <w:r w:rsidRPr="0049351F">
              <w:rPr>
                <w:rFonts w:asciiTheme="minorHAnsi" w:eastAsia="Calibri" w:hAnsiTheme="minorHAnsi"/>
                <w:spacing w:val="1"/>
                <w:sz w:val="22"/>
                <w:szCs w:val="22"/>
              </w:rPr>
              <w:t xml:space="preserve"> </w:t>
            </w:r>
            <w:r w:rsidRPr="0049351F">
              <w:rPr>
                <w:rFonts w:asciiTheme="minorHAnsi" w:eastAsia="Calibri" w:hAnsiTheme="minorHAnsi"/>
                <w:spacing w:val="-2"/>
                <w:sz w:val="22"/>
                <w:szCs w:val="22"/>
              </w:rPr>
              <w:t>occur</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 xml:space="preserve">in electronic </w:t>
            </w:r>
            <w:r w:rsidRPr="0049351F">
              <w:rPr>
                <w:rFonts w:asciiTheme="minorHAnsi" w:eastAsia="Calibri" w:hAnsiTheme="minorHAnsi"/>
                <w:spacing w:val="-2"/>
                <w:sz w:val="22"/>
                <w:szCs w:val="22"/>
              </w:rPr>
              <w:t>or</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social</w:t>
            </w:r>
            <w:r w:rsidRPr="0049351F">
              <w:rPr>
                <w:rFonts w:asciiTheme="minorHAnsi" w:eastAsia="Calibri" w:hAnsiTheme="minorHAnsi"/>
                <w:spacing w:val="-2"/>
                <w:sz w:val="22"/>
                <w:szCs w:val="22"/>
              </w:rPr>
              <w:t xml:space="preserve"> </w:t>
            </w:r>
            <w:r w:rsidRPr="0049351F">
              <w:rPr>
                <w:rFonts w:asciiTheme="minorHAnsi" w:eastAsia="Calibri" w:hAnsiTheme="minorHAnsi"/>
                <w:spacing w:val="-1"/>
                <w:sz w:val="22"/>
                <w:szCs w:val="22"/>
              </w:rPr>
              <w:t>media.</w:t>
            </w:r>
            <w:r w:rsidRPr="0049351F">
              <w:rPr>
                <w:rFonts w:asciiTheme="minorHAnsi" w:eastAsia="Calibri" w:hAnsiTheme="minorHAnsi"/>
                <w:spacing w:val="49"/>
                <w:sz w:val="22"/>
                <w:szCs w:val="22"/>
              </w:rPr>
              <w:t xml:space="preserve"> </w:t>
            </w:r>
            <w:r w:rsidRPr="0049351F">
              <w:rPr>
                <w:rFonts w:asciiTheme="minorHAnsi" w:eastAsia="Calibri" w:hAnsiTheme="minorHAnsi"/>
                <w:spacing w:val="-1"/>
                <w:sz w:val="22"/>
                <w:szCs w:val="22"/>
              </w:rPr>
              <w:t>Also,</w:t>
            </w:r>
            <w:r w:rsidRPr="0049351F">
              <w:rPr>
                <w:rFonts w:asciiTheme="minorHAnsi" w:eastAsia="Calibri" w:hAnsiTheme="minorHAnsi"/>
                <w:sz w:val="22"/>
                <w:szCs w:val="22"/>
              </w:rPr>
              <w:t xml:space="preserve"> a</w:t>
            </w:r>
            <w:r w:rsidR="001F104B">
              <w:rPr>
                <w:rFonts w:asciiTheme="minorHAnsi" w:eastAsia="Calibri" w:hAnsiTheme="minorHAnsi"/>
                <w:spacing w:val="-1"/>
                <w:sz w:val="22"/>
                <w:szCs w:val="22"/>
              </w:rPr>
              <w:t xml:space="preserve"> specific </w:t>
            </w:r>
            <w:r w:rsidRPr="0049351F">
              <w:rPr>
                <w:rFonts w:asciiTheme="minorHAnsi" w:eastAsia="Calibri" w:hAnsiTheme="minorHAnsi"/>
                <w:spacing w:val="-1"/>
                <w:sz w:val="22"/>
                <w:szCs w:val="22"/>
              </w:rPr>
              <w:t>type</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of</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information may</w:t>
            </w:r>
            <w:r w:rsidRPr="0049351F">
              <w:rPr>
                <w:rFonts w:asciiTheme="minorHAnsi" w:eastAsia="Calibri" w:hAnsiTheme="minorHAnsi"/>
                <w:spacing w:val="-3"/>
                <w:sz w:val="22"/>
                <w:szCs w:val="22"/>
              </w:rPr>
              <w:t xml:space="preserve"> </w:t>
            </w:r>
            <w:r w:rsidRPr="0049351F">
              <w:rPr>
                <w:rFonts w:asciiTheme="minorHAnsi" w:eastAsia="Calibri" w:hAnsiTheme="minorHAnsi"/>
                <w:spacing w:val="-1"/>
                <w:sz w:val="22"/>
                <w:szCs w:val="22"/>
              </w:rPr>
              <w:t>be</w:t>
            </w:r>
            <w:r w:rsidRPr="0049351F">
              <w:rPr>
                <w:rFonts w:asciiTheme="minorHAnsi" w:eastAsia="Calibri" w:hAnsiTheme="minorHAnsi"/>
                <w:spacing w:val="-2"/>
                <w:sz w:val="22"/>
                <w:szCs w:val="22"/>
              </w:rPr>
              <w:t xml:space="preserve"> </w:t>
            </w:r>
            <w:r w:rsidRPr="0049351F">
              <w:rPr>
                <w:rFonts w:asciiTheme="minorHAnsi" w:eastAsia="Calibri" w:hAnsiTheme="minorHAnsi"/>
                <w:spacing w:val="-1"/>
                <w:sz w:val="22"/>
                <w:szCs w:val="22"/>
              </w:rPr>
              <w:t>considered private</w:t>
            </w:r>
            <w:r w:rsidRPr="0049351F">
              <w:rPr>
                <w:rFonts w:asciiTheme="minorHAnsi" w:eastAsia="Calibri" w:hAnsiTheme="minorHAnsi"/>
                <w:sz w:val="22"/>
                <w:szCs w:val="22"/>
              </w:rPr>
              <w:t xml:space="preserve"> </w:t>
            </w:r>
            <w:r w:rsidRPr="0049351F">
              <w:rPr>
                <w:rFonts w:asciiTheme="minorHAnsi" w:eastAsia="Calibri" w:hAnsiTheme="minorHAnsi"/>
                <w:spacing w:val="-2"/>
                <w:sz w:val="22"/>
                <w:szCs w:val="22"/>
              </w:rPr>
              <w:t>for</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one</w:t>
            </w:r>
            <w:r w:rsidRPr="0049351F">
              <w:rPr>
                <w:rFonts w:asciiTheme="minorHAnsi" w:eastAsia="Calibri" w:hAnsiTheme="minorHAnsi"/>
                <w:spacing w:val="-4"/>
                <w:sz w:val="22"/>
                <w:szCs w:val="22"/>
              </w:rPr>
              <w:t xml:space="preserve"> </w:t>
            </w:r>
            <w:r w:rsidRPr="0049351F">
              <w:rPr>
                <w:rFonts w:asciiTheme="minorHAnsi" w:eastAsia="Calibri" w:hAnsiTheme="minorHAnsi"/>
                <w:spacing w:val="-1"/>
                <w:sz w:val="22"/>
                <w:szCs w:val="22"/>
              </w:rPr>
              <w:t>group of</w:t>
            </w:r>
            <w:r w:rsidRPr="0049351F">
              <w:rPr>
                <w:rFonts w:asciiTheme="minorHAnsi" w:eastAsia="Calibri" w:hAnsiTheme="minorHAnsi"/>
                <w:sz w:val="22"/>
                <w:szCs w:val="22"/>
              </w:rPr>
              <w:t xml:space="preserve"> </w:t>
            </w:r>
            <w:r w:rsidRPr="0049351F">
              <w:rPr>
                <w:rFonts w:asciiTheme="minorHAnsi" w:eastAsia="Calibri" w:hAnsiTheme="minorHAnsi"/>
                <w:spacing w:val="-1"/>
                <w:sz w:val="22"/>
                <w:szCs w:val="22"/>
              </w:rPr>
              <w:t>individuals</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but</w:t>
            </w:r>
            <w:r w:rsidRPr="0049351F">
              <w:rPr>
                <w:rFonts w:asciiTheme="minorHAnsi" w:eastAsia="Calibri" w:hAnsiTheme="minorHAnsi"/>
                <w:spacing w:val="1"/>
                <w:sz w:val="22"/>
                <w:szCs w:val="22"/>
              </w:rPr>
              <w:t xml:space="preserve"> </w:t>
            </w:r>
            <w:r w:rsidRPr="0049351F">
              <w:rPr>
                <w:rFonts w:asciiTheme="minorHAnsi" w:eastAsia="Calibri" w:hAnsiTheme="minorHAnsi"/>
                <w:spacing w:val="-2"/>
                <w:sz w:val="22"/>
                <w:szCs w:val="22"/>
              </w:rPr>
              <w:t>not</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for</w:t>
            </w:r>
            <w:r w:rsidRPr="0049351F">
              <w:rPr>
                <w:rFonts w:asciiTheme="minorHAnsi" w:eastAsia="Calibri" w:hAnsiTheme="minorHAnsi"/>
                <w:spacing w:val="1"/>
                <w:sz w:val="22"/>
                <w:szCs w:val="22"/>
              </w:rPr>
              <w:t xml:space="preserve"> </w:t>
            </w:r>
            <w:r w:rsidRPr="0049351F">
              <w:rPr>
                <w:rFonts w:asciiTheme="minorHAnsi" w:eastAsia="Calibri" w:hAnsiTheme="minorHAnsi"/>
                <w:spacing w:val="-1"/>
                <w:sz w:val="22"/>
                <w:szCs w:val="22"/>
              </w:rPr>
              <w:t>another.</w:t>
            </w:r>
          </w:p>
        </w:tc>
      </w:tr>
      <w:tr w:rsidR="002A6DC8" w:rsidRPr="003D73D5" w14:paraId="7894E3BD" w14:textId="77777777" w:rsidTr="007957D8">
        <w:trPr>
          <w:trHeight w:val="953"/>
        </w:trPr>
        <w:tc>
          <w:tcPr>
            <w:tcW w:w="10179" w:type="dxa"/>
            <w:gridSpan w:val="4"/>
            <w:tcBorders>
              <w:top w:val="single" w:sz="12" w:space="0" w:color="auto"/>
            </w:tcBorders>
            <w:shd w:val="clear" w:color="auto" w:fill="FFFF00"/>
            <w:vAlign w:val="center"/>
          </w:tcPr>
          <w:p w14:paraId="5194DFED" w14:textId="77777777" w:rsidR="00BE2B30" w:rsidRPr="00BE2B30" w:rsidRDefault="00BE2B30" w:rsidP="00BE2B30">
            <w:pPr>
              <w:pStyle w:val="TableParagraph"/>
              <w:rPr>
                <w:rFonts w:eastAsia="Calibri" w:cs="Times New Roman"/>
                <w:sz w:val="24"/>
                <w:szCs w:val="24"/>
                <w:u w:val="single"/>
              </w:rPr>
            </w:pPr>
            <w:r w:rsidRPr="00BE2B30">
              <w:rPr>
                <w:rFonts w:cs="Times New Roman"/>
                <w:b/>
                <w:spacing w:val="-1"/>
                <w:sz w:val="24"/>
                <w:u w:val="single"/>
              </w:rPr>
              <w:t>NEXT STEP</w:t>
            </w:r>
          </w:p>
          <w:p w14:paraId="575F6E59" w14:textId="77777777" w:rsidR="002A6DC8" w:rsidRPr="003D73D5" w:rsidRDefault="002A6DC8" w:rsidP="00BE2B30">
            <w:pPr>
              <w:pStyle w:val="TableParagraph"/>
              <w:numPr>
                <w:ilvl w:val="0"/>
                <w:numId w:val="36"/>
              </w:numPr>
              <w:ind w:left="399" w:right="232"/>
              <w:rPr>
                <w:rFonts w:eastAsia="Calibri" w:cs="Times New Roman"/>
              </w:rPr>
            </w:pPr>
            <w:r w:rsidRPr="003D73D5">
              <w:rPr>
                <w:rFonts w:cs="Times New Roman"/>
                <w:spacing w:val="-1"/>
              </w:rPr>
              <w:t>If</w:t>
            </w:r>
            <w:r w:rsidRPr="003D73D5">
              <w:rPr>
                <w:rFonts w:cs="Times New Roman"/>
              </w:rPr>
              <w:t xml:space="preserve"> </w:t>
            </w:r>
            <w:r w:rsidRPr="003D73D5">
              <w:rPr>
                <w:rFonts w:cs="Times New Roman"/>
                <w:b/>
                <w:spacing w:val="-1"/>
              </w:rPr>
              <w:t>BOTH</w:t>
            </w:r>
            <w:r w:rsidRPr="003D73D5">
              <w:rPr>
                <w:rFonts w:cs="Times New Roman"/>
                <w:b/>
              </w:rPr>
              <w:t xml:space="preserve"> </w:t>
            </w:r>
            <w:r w:rsidR="00AD4B26" w:rsidRPr="00AC5622">
              <w:rPr>
                <w:rFonts w:cs="Times New Roman"/>
                <w:b/>
                <w:spacing w:val="-1"/>
              </w:rPr>
              <w:t>A &amp; B</w:t>
            </w:r>
            <w:r w:rsidRPr="003D73D5">
              <w:rPr>
                <w:rFonts w:cs="Times New Roman"/>
                <w:spacing w:val="-2"/>
              </w:rPr>
              <w:t xml:space="preserve"> </w:t>
            </w:r>
            <w:r w:rsidRPr="003D73D5">
              <w:rPr>
                <w:rFonts w:cs="Times New Roman"/>
                <w:spacing w:val="-1"/>
              </w:rPr>
              <w:t>are</w:t>
            </w:r>
            <w:r w:rsidRPr="003D73D5">
              <w:rPr>
                <w:rFonts w:cs="Times New Roman"/>
                <w:spacing w:val="1"/>
              </w:rPr>
              <w:t xml:space="preserve"> </w:t>
            </w:r>
            <w:r w:rsidRPr="003D73D5">
              <w:rPr>
                <w:rFonts w:cs="Times New Roman"/>
                <w:spacing w:val="-1"/>
              </w:rPr>
              <w:t>checked</w:t>
            </w:r>
            <w:r w:rsidR="00AD4B26">
              <w:rPr>
                <w:rFonts w:cs="Times New Roman"/>
                <w:spacing w:val="-1"/>
              </w:rPr>
              <w:t xml:space="preserve"> </w:t>
            </w:r>
            <w:r w:rsidR="00AD4B26" w:rsidRPr="00AC5622">
              <w:rPr>
                <w:rFonts w:cs="Times New Roman"/>
                <w:b/>
                <w:spacing w:val="-1"/>
              </w:rPr>
              <w:t>YES</w:t>
            </w:r>
            <w:r w:rsidR="00AD4B26">
              <w:rPr>
                <w:rFonts w:cs="Times New Roman"/>
                <w:spacing w:val="-1"/>
              </w:rPr>
              <w:t>,</w:t>
            </w:r>
            <w:r w:rsidRPr="003D73D5">
              <w:rPr>
                <w:rFonts w:cs="Times New Roman"/>
                <w:spacing w:val="-1"/>
              </w:rPr>
              <w:t xml:space="preserve"> human subjects</w:t>
            </w:r>
            <w:r w:rsidRPr="003D73D5">
              <w:rPr>
                <w:rFonts w:cs="Times New Roman"/>
              </w:rPr>
              <w:t xml:space="preserve"> </w:t>
            </w:r>
            <w:r w:rsidRPr="003D73D5">
              <w:rPr>
                <w:rFonts w:cs="Times New Roman"/>
                <w:spacing w:val="-2"/>
              </w:rPr>
              <w:t>are</w:t>
            </w:r>
            <w:r w:rsidRPr="003D73D5">
              <w:rPr>
                <w:rFonts w:cs="Times New Roman"/>
                <w:spacing w:val="1"/>
              </w:rPr>
              <w:t xml:space="preserve"> </w:t>
            </w:r>
            <w:r w:rsidRPr="003D73D5">
              <w:rPr>
                <w:rFonts w:cs="Times New Roman"/>
                <w:spacing w:val="-1"/>
              </w:rPr>
              <w:t>involved.</w:t>
            </w:r>
            <w:r w:rsidRPr="003D73D5">
              <w:rPr>
                <w:rFonts w:cs="Times New Roman"/>
                <w:spacing w:val="47"/>
              </w:rPr>
              <w:t xml:space="preserve"> </w:t>
            </w:r>
            <w:r w:rsidRPr="003D73D5">
              <w:rPr>
                <w:rFonts w:cs="Times New Roman"/>
                <w:b/>
              </w:rPr>
              <w:t xml:space="preserve">DO </w:t>
            </w:r>
            <w:r w:rsidRPr="003D73D5">
              <w:rPr>
                <w:rFonts w:cs="Times New Roman"/>
                <w:b/>
                <w:spacing w:val="-1"/>
              </w:rPr>
              <w:t>NOT submit</w:t>
            </w:r>
            <w:r w:rsidRPr="003D73D5">
              <w:rPr>
                <w:rFonts w:cs="Times New Roman"/>
                <w:b/>
                <w:spacing w:val="-2"/>
              </w:rPr>
              <w:t xml:space="preserve"> </w:t>
            </w:r>
            <w:r w:rsidRPr="003D73D5">
              <w:rPr>
                <w:rFonts w:cs="Times New Roman"/>
                <w:b/>
                <w:spacing w:val="-1"/>
              </w:rPr>
              <w:t>this</w:t>
            </w:r>
            <w:r w:rsidRPr="003D73D5">
              <w:rPr>
                <w:rFonts w:cs="Times New Roman"/>
                <w:b/>
                <w:spacing w:val="55"/>
              </w:rPr>
              <w:t xml:space="preserve"> </w:t>
            </w:r>
            <w:r w:rsidRPr="003D73D5">
              <w:rPr>
                <w:rFonts w:cs="Times New Roman"/>
                <w:b/>
                <w:spacing w:val="-1"/>
              </w:rPr>
              <w:t>form</w:t>
            </w:r>
            <w:r w:rsidRPr="003D73D5">
              <w:rPr>
                <w:rFonts w:cs="Times New Roman"/>
                <w:b/>
                <w:spacing w:val="1"/>
              </w:rPr>
              <w:t xml:space="preserve"> </w:t>
            </w:r>
            <w:r w:rsidRPr="003D73D5">
              <w:rPr>
                <w:rFonts w:cs="Times New Roman"/>
                <w:b/>
              </w:rPr>
              <w:t>to</w:t>
            </w:r>
            <w:r w:rsidRPr="003D73D5">
              <w:rPr>
                <w:rFonts w:cs="Times New Roman"/>
                <w:b/>
                <w:spacing w:val="-1"/>
              </w:rPr>
              <w:t xml:space="preserve"> the</w:t>
            </w:r>
            <w:r w:rsidRPr="003D73D5">
              <w:rPr>
                <w:rFonts w:cs="Times New Roman"/>
                <w:b/>
                <w:spacing w:val="-3"/>
              </w:rPr>
              <w:t xml:space="preserve"> </w:t>
            </w:r>
            <w:r w:rsidRPr="003D73D5">
              <w:rPr>
                <w:rFonts w:cs="Times New Roman"/>
                <w:b/>
              </w:rPr>
              <w:t>IRB.</w:t>
            </w:r>
            <w:r w:rsidRPr="003D73D5">
              <w:rPr>
                <w:rFonts w:cs="Times New Roman"/>
                <w:b/>
                <w:spacing w:val="48"/>
              </w:rPr>
              <w:t xml:space="preserve"> </w:t>
            </w:r>
          </w:p>
          <w:p w14:paraId="031931B7" w14:textId="77777777" w:rsidR="002A6DC8" w:rsidRPr="003D73D5" w:rsidRDefault="002A6DC8" w:rsidP="00AC5622">
            <w:pPr>
              <w:pStyle w:val="ListParagraph"/>
              <w:numPr>
                <w:ilvl w:val="0"/>
                <w:numId w:val="36"/>
              </w:numPr>
              <w:ind w:left="399"/>
              <w:rPr>
                <w:rFonts w:asciiTheme="minorHAnsi" w:hAnsiTheme="minorHAnsi"/>
              </w:rPr>
            </w:pPr>
            <w:r w:rsidRPr="003D73D5">
              <w:rPr>
                <w:rFonts w:asciiTheme="minorHAnsi" w:hAnsiTheme="minorHAnsi"/>
                <w:spacing w:val="-1"/>
                <w:sz w:val="22"/>
                <w:szCs w:val="22"/>
              </w:rPr>
              <w:t>If</w:t>
            </w:r>
            <w:r w:rsidRPr="003D73D5">
              <w:rPr>
                <w:rFonts w:asciiTheme="minorHAnsi" w:hAnsiTheme="minorHAnsi"/>
                <w:sz w:val="22"/>
                <w:szCs w:val="22"/>
              </w:rPr>
              <w:t xml:space="preserve"> </w:t>
            </w:r>
            <w:r w:rsidRPr="003D73D5">
              <w:rPr>
                <w:rFonts w:asciiTheme="minorHAnsi" w:hAnsiTheme="minorHAnsi"/>
                <w:b/>
                <w:spacing w:val="-1"/>
                <w:sz w:val="22"/>
                <w:szCs w:val="22"/>
              </w:rPr>
              <w:t>ONE</w:t>
            </w:r>
            <w:r w:rsidRPr="003D73D5">
              <w:rPr>
                <w:rFonts w:asciiTheme="minorHAnsi" w:hAnsiTheme="minorHAnsi"/>
                <w:b/>
                <w:spacing w:val="-2"/>
                <w:sz w:val="22"/>
                <w:szCs w:val="22"/>
              </w:rPr>
              <w:t xml:space="preserve"> </w:t>
            </w:r>
            <w:r w:rsidRPr="003D73D5">
              <w:rPr>
                <w:rFonts w:asciiTheme="minorHAnsi" w:hAnsiTheme="minorHAnsi"/>
                <w:sz w:val="22"/>
                <w:szCs w:val="22"/>
              </w:rPr>
              <w:t>or</w:t>
            </w:r>
            <w:r w:rsidRPr="003D73D5">
              <w:rPr>
                <w:rFonts w:asciiTheme="minorHAnsi" w:hAnsiTheme="minorHAnsi"/>
                <w:spacing w:val="-2"/>
                <w:sz w:val="22"/>
                <w:szCs w:val="22"/>
              </w:rPr>
              <w:t xml:space="preserve"> </w:t>
            </w:r>
            <w:r w:rsidR="00AD4B26">
              <w:rPr>
                <w:rFonts w:asciiTheme="minorHAnsi" w:hAnsiTheme="minorHAnsi"/>
                <w:b/>
                <w:spacing w:val="-1"/>
                <w:sz w:val="22"/>
                <w:szCs w:val="22"/>
              </w:rPr>
              <w:t>BOTH</w:t>
            </w:r>
            <w:r w:rsidRPr="003D73D5">
              <w:rPr>
                <w:rFonts w:asciiTheme="minorHAnsi" w:hAnsiTheme="minorHAnsi"/>
                <w:b/>
                <w:spacing w:val="-2"/>
                <w:sz w:val="22"/>
                <w:szCs w:val="22"/>
              </w:rPr>
              <w:t xml:space="preserve"> </w:t>
            </w:r>
            <w:r w:rsidR="00AD4B26">
              <w:rPr>
                <w:rFonts w:asciiTheme="minorHAnsi" w:hAnsiTheme="minorHAnsi"/>
                <w:b/>
                <w:spacing w:val="-2"/>
                <w:sz w:val="22"/>
                <w:szCs w:val="22"/>
              </w:rPr>
              <w:t>of A &amp; B</w:t>
            </w:r>
            <w:r w:rsidRPr="003D73D5">
              <w:rPr>
                <w:rFonts w:asciiTheme="minorHAnsi" w:hAnsiTheme="minorHAnsi"/>
                <w:sz w:val="22"/>
                <w:szCs w:val="22"/>
              </w:rPr>
              <w:t xml:space="preserve"> </w:t>
            </w:r>
            <w:r w:rsidRPr="003D73D5">
              <w:rPr>
                <w:rFonts w:asciiTheme="minorHAnsi" w:hAnsiTheme="minorHAnsi"/>
                <w:spacing w:val="-1"/>
                <w:sz w:val="22"/>
                <w:szCs w:val="22"/>
              </w:rPr>
              <w:t>is</w:t>
            </w:r>
            <w:r w:rsidRPr="003D73D5">
              <w:rPr>
                <w:rFonts w:asciiTheme="minorHAnsi" w:hAnsiTheme="minorHAnsi"/>
                <w:sz w:val="22"/>
                <w:szCs w:val="22"/>
              </w:rPr>
              <w:t xml:space="preserve"> </w:t>
            </w:r>
            <w:r w:rsidRPr="003D73D5">
              <w:rPr>
                <w:rFonts w:asciiTheme="minorHAnsi" w:hAnsiTheme="minorHAnsi"/>
                <w:spacing w:val="-1"/>
                <w:sz w:val="22"/>
                <w:szCs w:val="22"/>
              </w:rPr>
              <w:t>checked</w:t>
            </w:r>
            <w:r w:rsidR="00AD4B26">
              <w:rPr>
                <w:rFonts w:asciiTheme="minorHAnsi" w:hAnsiTheme="minorHAnsi"/>
                <w:spacing w:val="-1"/>
                <w:sz w:val="22"/>
                <w:szCs w:val="22"/>
              </w:rPr>
              <w:t xml:space="preserve"> </w:t>
            </w:r>
            <w:r w:rsidR="00AD4B26" w:rsidRPr="00AC5622">
              <w:rPr>
                <w:rFonts w:asciiTheme="minorHAnsi" w:hAnsiTheme="minorHAnsi"/>
                <w:b/>
                <w:spacing w:val="-1"/>
                <w:sz w:val="22"/>
                <w:szCs w:val="22"/>
              </w:rPr>
              <w:t>NO</w:t>
            </w:r>
            <w:r w:rsidRPr="003D73D5">
              <w:rPr>
                <w:rFonts w:asciiTheme="minorHAnsi" w:hAnsiTheme="minorHAnsi"/>
                <w:spacing w:val="-1"/>
                <w:sz w:val="22"/>
                <w:szCs w:val="22"/>
              </w:rPr>
              <w:t>,</w:t>
            </w:r>
            <w:r w:rsidRPr="003D73D5">
              <w:rPr>
                <w:rFonts w:asciiTheme="minorHAnsi" w:hAnsiTheme="minorHAnsi"/>
                <w:sz w:val="22"/>
                <w:szCs w:val="22"/>
              </w:rPr>
              <w:t xml:space="preserve"> </w:t>
            </w:r>
            <w:r w:rsidRPr="003D73D5">
              <w:rPr>
                <w:rFonts w:asciiTheme="minorHAnsi" w:hAnsiTheme="minorHAnsi"/>
                <w:spacing w:val="-1"/>
                <w:sz w:val="22"/>
                <w:szCs w:val="22"/>
              </w:rPr>
              <w:t>human</w:t>
            </w:r>
            <w:r w:rsidRPr="003D73D5">
              <w:rPr>
                <w:rFonts w:asciiTheme="minorHAnsi" w:hAnsiTheme="minorHAnsi"/>
                <w:spacing w:val="-3"/>
                <w:sz w:val="22"/>
                <w:szCs w:val="22"/>
              </w:rPr>
              <w:t xml:space="preserve"> </w:t>
            </w:r>
            <w:r w:rsidRPr="003D73D5">
              <w:rPr>
                <w:rFonts w:asciiTheme="minorHAnsi" w:hAnsiTheme="minorHAnsi"/>
                <w:spacing w:val="-1"/>
                <w:sz w:val="22"/>
                <w:szCs w:val="22"/>
              </w:rPr>
              <w:t>subjects</w:t>
            </w:r>
            <w:r w:rsidRPr="003D73D5">
              <w:rPr>
                <w:rFonts w:asciiTheme="minorHAnsi" w:hAnsiTheme="minorHAnsi"/>
                <w:sz w:val="22"/>
                <w:szCs w:val="22"/>
              </w:rPr>
              <w:t xml:space="preserve"> </w:t>
            </w:r>
            <w:r w:rsidRPr="003D73D5">
              <w:rPr>
                <w:rFonts w:asciiTheme="minorHAnsi" w:hAnsiTheme="minorHAnsi"/>
                <w:spacing w:val="-1"/>
                <w:sz w:val="22"/>
                <w:szCs w:val="22"/>
              </w:rPr>
              <w:t>are</w:t>
            </w:r>
            <w:r w:rsidRPr="003D73D5">
              <w:rPr>
                <w:rFonts w:asciiTheme="minorHAnsi" w:hAnsiTheme="minorHAnsi"/>
                <w:spacing w:val="-2"/>
                <w:sz w:val="22"/>
                <w:szCs w:val="22"/>
              </w:rPr>
              <w:t xml:space="preserve"> </w:t>
            </w:r>
            <w:r w:rsidRPr="003D73D5">
              <w:rPr>
                <w:rFonts w:asciiTheme="minorHAnsi" w:hAnsiTheme="minorHAnsi"/>
                <w:spacing w:val="-1"/>
                <w:sz w:val="22"/>
                <w:szCs w:val="22"/>
              </w:rPr>
              <w:t>not</w:t>
            </w:r>
            <w:r w:rsidRPr="003D73D5">
              <w:rPr>
                <w:rFonts w:asciiTheme="minorHAnsi" w:hAnsiTheme="minorHAnsi"/>
                <w:spacing w:val="1"/>
                <w:sz w:val="22"/>
                <w:szCs w:val="22"/>
              </w:rPr>
              <w:t xml:space="preserve"> </w:t>
            </w:r>
            <w:r w:rsidRPr="003D73D5">
              <w:rPr>
                <w:rFonts w:asciiTheme="minorHAnsi" w:hAnsiTheme="minorHAnsi"/>
                <w:spacing w:val="-1"/>
                <w:sz w:val="22"/>
                <w:szCs w:val="22"/>
              </w:rPr>
              <w:t>involved</w:t>
            </w:r>
            <w:r w:rsidR="00AC5622">
              <w:rPr>
                <w:rFonts w:asciiTheme="minorHAnsi" w:hAnsiTheme="minorHAnsi"/>
                <w:spacing w:val="-1"/>
                <w:sz w:val="22"/>
                <w:szCs w:val="22"/>
              </w:rPr>
              <w:t xml:space="preserve">. </w:t>
            </w:r>
            <w:r w:rsidRPr="00AC5622">
              <w:rPr>
                <w:rFonts w:asciiTheme="minorHAnsi" w:hAnsiTheme="minorHAnsi"/>
                <w:b/>
                <w:spacing w:val="-1"/>
                <w:sz w:val="22"/>
                <w:szCs w:val="22"/>
              </w:rPr>
              <w:t>Proceed</w:t>
            </w:r>
            <w:r w:rsidRPr="00AC5622">
              <w:rPr>
                <w:rFonts w:asciiTheme="minorHAnsi" w:hAnsiTheme="minorHAnsi"/>
                <w:b/>
                <w:spacing w:val="-3"/>
                <w:sz w:val="22"/>
                <w:szCs w:val="22"/>
              </w:rPr>
              <w:t xml:space="preserve"> </w:t>
            </w:r>
            <w:r w:rsidRPr="00AC5622">
              <w:rPr>
                <w:rFonts w:asciiTheme="minorHAnsi" w:hAnsiTheme="minorHAnsi"/>
                <w:b/>
                <w:sz w:val="22"/>
                <w:szCs w:val="22"/>
              </w:rPr>
              <w:t>to</w:t>
            </w:r>
            <w:r w:rsidRPr="00AC5622">
              <w:rPr>
                <w:rFonts w:asciiTheme="minorHAnsi" w:hAnsiTheme="minorHAnsi"/>
                <w:b/>
                <w:spacing w:val="-1"/>
                <w:sz w:val="22"/>
                <w:szCs w:val="22"/>
              </w:rPr>
              <w:t xml:space="preserve"> </w:t>
            </w:r>
            <w:r w:rsidR="00BE2B30">
              <w:rPr>
                <w:rFonts w:asciiTheme="minorHAnsi" w:hAnsiTheme="minorHAnsi"/>
                <w:b/>
                <w:spacing w:val="-1"/>
                <w:sz w:val="22"/>
                <w:szCs w:val="22"/>
              </w:rPr>
              <w:t>SECTION III</w:t>
            </w:r>
            <w:r w:rsidRPr="003D73D5">
              <w:rPr>
                <w:rFonts w:asciiTheme="minorHAnsi" w:hAnsiTheme="minorHAnsi"/>
                <w:spacing w:val="-1"/>
                <w:sz w:val="22"/>
                <w:szCs w:val="22"/>
              </w:rPr>
              <w:t>.</w:t>
            </w:r>
          </w:p>
        </w:tc>
      </w:tr>
    </w:tbl>
    <w:p w14:paraId="02F1B497" w14:textId="77777777" w:rsidR="0062712C" w:rsidRPr="003D73D5" w:rsidRDefault="0062712C" w:rsidP="0028162E">
      <w:pPr>
        <w:pStyle w:val="ListParagraph"/>
        <w:spacing w:after="0" w:line="240" w:lineRule="auto"/>
        <w:ind w:left="180"/>
        <w:rPr>
          <w:rFonts w:asciiTheme="minorHAnsi" w:hAnsiTheme="minorHAnsi"/>
          <w:sz w:val="16"/>
          <w:szCs w:val="16"/>
        </w:rPr>
      </w:pPr>
    </w:p>
    <w:p w14:paraId="0DA9B0B1" w14:textId="77777777" w:rsidR="0062712C" w:rsidRPr="00BE2B30" w:rsidRDefault="00BE2B30" w:rsidP="0028162E">
      <w:pPr>
        <w:pStyle w:val="ListParagraph"/>
        <w:spacing w:after="0" w:line="240" w:lineRule="auto"/>
        <w:ind w:left="180"/>
        <w:rPr>
          <w:rFonts w:asciiTheme="minorHAnsi" w:hAnsiTheme="minorHAnsi"/>
          <w:sz w:val="28"/>
        </w:rPr>
      </w:pPr>
      <w:r w:rsidRPr="00BE2B30">
        <w:rPr>
          <w:rFonts w:asciiTheme="minorHAnsi" w:hAnsiTheme="minorHAnsi"/>
          <w:b/>
          <w:sz w:val="28"/>
        </w:rPr>
        <w:t xml:space="preserve">SECTION III: </w:t>
      </w:r>
      <w:r w:rsidR="00AD4B26" w:rsidRPr="00BE2B30">
        <w:rPr>
          <w:rFonts w:asciiTheme="minorHAnsi" w:hAnsiTheme="minorHAnsi"/>
          <w:b/>
          <w:sz w:val="28"/>
        </w:rPr>
        <w:t>O</w:t>
      </w:r>
      <w:r w:rsidRPr="00BE2B30">
        <w:rPr>
          <w:rFonts w:asciiTheme="minorHAnsi" w:hAnsiTheme="minorHAnsi"/>
          <w:b/>
          <w:sz w:val="28"/>
        </w:rPr>
        <w:t>THER AC</w:t>
      </w:r>
      <w:r w:rsidR="00AD4B26" w:rsidRPr="00BE2B30">
        <w:rPr>
          <w:rFonts w:asciiTheme="minorHAnsi" w:hAnsiTheme="minorHAnsi"/>
          <w:b/>
          <w:sz w:val="28"/>
        </w:rPr>
        <w:t>TIVIT</w:t>
      </w:r>
      <w:r w:rsidRPr="00BE2B30">
        <w:rPr>
          <w:rFonts w:asciiTheme="minorHAnsi" w:hAnsiTheme="minorHAnsi"/>
          <w:b/>
          <w:sz w:val="28"/>
        </w:rPr>
        <w:t>I</w:t>
      </w:r>
      <w:r w:rsidR="00AD4B26" w:rsidRPr="00BE2B30">
        <w:rPr>
          <w:rFonts w:asciiTheme="minorHAnsi" w:hAnsiTheme="minorHAnsi"/>
          <w:b/>
          <w:sz w:val="28"/>
        </w:rPr>
        <w:t>ES THAT REQUIRE IRB REVIEW</w:t>
      </w:r>
    </w:p>
    <w:tbl>
      <w:tblPr>
        <w:tblStyle w:val="TableGrid"/>
        <w:tblW w:w="10179"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7"/>
        <w:gridCol w:w="9672"/>
      </w:tblGrid>
      <w:tr w:rsidR="00224F52" w:rsidRPr="003D73D5" w14:paraId="1D89EEC5" w14:textId="77777777" w:rsidTr="004F46BE">
        <w:trPr>
          <w:trHeight w:val="357"/>
        </w:trPr>
        <w:tc>
          <w:tcPr>
            <w:tcW w:w="10179" w:type="dxa"/>
            <w:gridSpan w:val="2"/>
            <w:vAlign w:val="center"/>
          </w:tcPr>
          <w:p w14:paraId="41EC33BF" w14:textId="77777777" w:rsidR="00224F52" w:rsidRPr="003D73D5" w:rsidRDefault="00224F52" w:rsidP="0028162E">
            <w:pPr>
              <w:pStyle w:val="ListParagraph"/>
              <w:ind w:left="-18"/>
              <w:rPr>
                <w:rFonts w:asciiTheme="minorHAnsi" w:hAnsiTheme="minorHAnsi"/>
              </w:rPr>
            </w:pPr>
            <w:r>
              <w:rPr>
                <w:rFonts w:asciiTheme="minorHAnsi" w:hAnsiTheme="minorHAnsi"/>
              </w:rPr>
              <w:t xml:space="preserve">Does the activity involve the use of any of the </w:t>
            </w:r>
            <w:proofErr w:type="gramStart"/>
            <w:r>
              <w:rPr>
                <w:rFonts w:asciiTheme="minorHAnsi" w:hAnsiTheme="minorHAnsi"/>
              </w:rPr>
              <w:t>following:</w:t>
            </w:r>
            <w:proofErr w:type="gramEnd"/>
          </w:p>
        </w:tc>
      </w:tr>
      <w:tr w:rsidR="004F46BE" w:rsidRPr="003D73D5" w14:paraId="21658D7E" w14:textId="77777777" w:rsidTr="00393E33">
        <w:trPr>
          <w:trHeight w:val="719"/>
        </w:trPr>
        <w:tc>
          <w:tcPr>
            <w:tcW w:w="507" w:type="dxa"/>
            <w:vAlign w:val="center"/>
          </w:tcPr>
          <w:p w14:paraId="4F99C0E0" w14:textId="77777777" w:rsidR="004F46BE" w:rsidRPr="00224F52" w:rsidRDefault="00393E33" w:rsidP="0028162E">
            <w:pPr>
              <w:pStyle w:val="ListParagraph"/>
              <w:ind w:left="-18"/>
              <w:rPr>
                <w:rFonts w:asciiTheme="minorHAnsi" w:hAnsiTheme="minorHAnsi"/>
                <w:spacing w:val="-1"/>
                <w:sz w:val="22"/>
              </w:rPr>
            </w:pPr>
            <w:r w:rsidRPr="008B1BCD">
              <w:fldChar w:fldCharType="begin">
                <w:ffData>
                  <w:name w:val="Check26"/>
                  <w:enabled/>
                  <w:calcOnExit w:val="0"/>
                  <w:checkBox>
                    <w:sizeAuto/>
                    <w:default w:val="0"/>
                  </w:checkBox>
                </w:ffData>
              </w:fldChar>
            </w:r>
            <w:r w:rsidRPr="008B1BCD">
              <w:instrText xml:space="preserve"> FORMCHECKBOX </w:instrText>
            </w:r>
            <w:r w:rsidR="00601950">
              <w:fldChar w:fldCharType="separate"/>
            </w:r>
            <w:r w:rsidRPr="008B1BCD">
              <w:fldChar w:fldCharType="end"/>
            </w:r>
          </w:p>
        </w:tc>
        <w:tc>
          <w:tcPr>
            <w:tcW w:w="9672" w:type="dxa"/>
          </w:tcPr>
          <w:p w14:paraId="58892BE3" w14:textId="77777777" w:rsidR="004F46BE" w:rsidRPr="004F46BE" w:rsidRDefault="004F46BE" w:rsidP="004F46BE">
            <w:pPr>
              <w:pStyle w:val="TableParagraph"/>
              <w:ind w:right="199" w:firstLine="2"/>
              <w:rPr>
                <w:spacing w:val="-1"/>
              </w:rPr>
            </w:pPr>
            <w:r w:rsidRPr="004F46BE">
              <w:rPr>
                <w:b/>
                <w:spacing w:val="-1"/>
                <w:sz w:val="24"/>
              </w:rPr>
              <w:t>DRUG</w:t>
            </w:r>
            <w:r>
              <w:rPr>
                <w:spacing w:val="-1"/>
              </w:rPr>
              <w:t xml:space="preserve"> </w:t>
            </w:r>
            <w:r w:rsidRPr="004F46BE">
              <w:rPr>
                <w:spacing w:val="-1"/>
                <w:sz w:val="20"/>
              </w:rPr>
              <w:t>An article intended for use in the diagnosis, cure, mitigation, treatment, or prevention of disease or an article (other than food) intended to affect the structure or any function of the body of man or other animals. (Note, however, that (1) a dietary supplement intended only to affect the structure or function of the body and not intended for a therapeutic purpose is not a drug and (2) a food used as such (i.e., primarily for its taste, aroma, or nutritive value) and not for a therapeutic purpose or to affect the structure or function of the body, other than by providing nutrition, is not a drug.)</w:t>
            </w:r>
          </w:p>
        </w:tc>
      </w:tr>
      <w:tr w:rsidR="00AD4B26" w:rsidRPr="003D73D5" w14:paraId="7EBB49EB" w14:textId="77777777" w:rsidTr="0062529C">
        <w:tblPrEx>
          <w:tblBorders>
            <w:top w:val="single" w:sz="4" w:space="0" w:color="auto"/>
            <w:left w:val="single" w:sz="4" w:space="0" w:color="auto"/>
            <w:bottom w:val="single" w:sz="4" w:space="0" w:color="auto"/>
            <w:right w:val="single" w:sz="4" w:space="0" w:color="auto"/>
          </w:tblBorders>
        </w:tblPrEx>
        <w:trPr>
          <w:trHeight w:val="512"/>
        </w:trPr>
        <w:tc>
          <w:tcPr>
            <w:tcW w:w="507" w:type="dxa"/>
            <w:tcBorders>
              <w:left w:val="single" w:sz="12" w:space="0" w:color="auto"/>
            </w:tcBorders>
            <w:vAlign w:val="center"/>
          </w:tcPr>
          <w:p w14:paraId="4FF1CF13" w14:textId="77777777" w:rsidR="00AD4B26" w:rsidRPr="003D73D5" w:rsidRDefault="00393E33" w:rsidP="0028162E">
            <w:pPr>
              <w:pStyle w:val="ListParagraph"/>
              <w:ind w:left="-18"/>
              <w:rPr>
                <w:rFonts w:asciiTheme="minorHAnsi" w:hAnsiTheme="minorHAnsi"/>
                <w:sz w:val="16"/>
                <w:szCs w:val="16"/>
              </w:rPr>
            </w:pPr>
            <w:r w:rsidRPr="008B1BCD">
              <w:fldChar w:fldCharType="begin">
                <w:ffData>
                  <w:name w:val="Check26"/>
                  <w:enabled/>
                  <w:calcOnExit w:val="0"/>
                  <w:checkBox>
                    <w:sizeAuto/>
                    <w:default w:val="0"/>
                  </w:checkBox>
                </w:ffData>
              </w:fldChar>
            </w:r>
            <w:r w:rsidRPr="008B1BCD">
              <w:instrText xml:space="preserve"> FORMCHECKBOX </w:instrText>
            </w:r>
            <w:r w:rsidR="00601950">
              <w:fldChar w:fldCharType="separate"/>
            </w:r>
            <w:r w:rsidRPr="008B1BCD">
              <w:fldChar w:fldCharType="end"/>
            </w:r>
          </w:p>
        </w:tc>
        <w:tc>
          <w:tcPr>
            <w:tcW w:w="9672" w:type="dxa"/>
            <w:tcBorders>
              <w:right w:val="single" w:sz="12" w:space="0" w:color="auto"/>
            </w:tcBorders>
            <w:vAlign w:val="center"/>
          </w:tcPr>
          <w:p w14:paraId="0AA1DD81" w14:textId="77777777" w:rsidR="00AD4B26" w:rsidRPr="003D73D5" w:rsidRDefault="004F46BE" w:rsidP="004F46BE">
            <w:pPr>
              <w:pStyle w:val="ListParagraph"/>
              <w:ind w:left="-18"/>
              <w:rPr>
                <w:rFonts w:asciiTheme="minorHAnsi" w:hAnsiTheme="minorHAnsi"/>
              </w:rPr>
            </w:pPr>
            <w:r w:rsidRPr="004F46BE">
              <w:rPr>
                <w:rFonts w:asciiTheme="minorHAnsi" w:hAnsiTheme="minorHAnsi"/>
                <w:b/>
              </w:rPr>
              <w:t>BIOLOGIC</w:t>
            </w:r>
            <w:r>
              <w:rPr>
                <w:rFonts w:asciiTheme="minorHAnsi" w:hAnsiTheme="minorHAnsi"/>
              </w:rPr>
              <w:t xml:space="preserve"> </w:t>
            </w:r>
            <w:r w:rsidRPr="004F46BE">
              <w:rPr>
                <w:rFonts w:asciiTheme="minorHAnsi" w:hAnsiTheme="minorHAnsi"/>
                <w:sz w:val="20"/>
              </w:rPr>
              <w:t>A virus, therapeutic serum, toxin, antitoxin, vaccine, blood, blood component or derivative, allergenic product, protein (except any chemically synthesized polypeptide), or analogous product, or arsphenamine or derivative of arsphenamine (or any other trivalent organic arsenic compound), applicable to the prevention, treatment, or cure of a disease or condition of human beings. (Biological products include, among other products, bacterial vaccines, allergenic extracts, gene therapy products, growth factors, cytokines, and monoclonal antibodies.)</w:t>
            </w:r>
          </w:p>
        </w:tc>
      </w:tr>
      <w:tr w:rsidR="00AD4B26" w:rsidRPr="003D73D5" w14:paraId="7F96A62B" w14:textId="77777777" w:rsidTr="0062529C">
        <w:tblPrEx>
          <w:tblBorders>
            <w:top w:val="single" w:sz="4" w:space="0" w:color="auto"/>
            <w:left w:val="single" w:sz="4" w:space="0" w:color="auto"/>
            <w:bottom w:val="single" w:sz="4" w:space="0" w:color="auto"/>
            <w:right w:val="single" w:sz="4" w:space="0" w:color="auto"/>
          </w:tblBorders>
        </w:tblPrEx>
        <w:trPr>
          <w:trHeight w:val="512"/>
        </w:trPr>
        <w:tc>
          <w:tcPr>
            <w:tcW w:w="507" w:type="dxa"/>
            <w:tcBorders>
              <w:left w:val="single" w:sz="12" w:space="0" w:color="auto"/>
            </w:tcBorders>
            <w:vAlign w:val="center"/>
          </w:tcPr>
          <w:p w14:paraId="720FB514" w14:textId="77777777" w:rsidR="00AD4B26" w:rsidRPr="003D73D5" w:rsidRDefault="00393E33" w:rsidP="0028162E">
            <w:pPr>
              <w:pStyle w:val="ListParagraph"/>
              <w:ind w:left="-18"/>
              <w:rPr>
                <w:rFonts w:asciiTheme="minorHAnsi" w:hAnsiTheme="minorHAnsi"/>
                <w:sz w:val="16"/>
                <w:szCs w:val="16"/>
              </w:rPr>
            </w:pPr>
            <w:r w:rsidRPr="008B1BCD">
              <w:fldChar w:fldCharType="begin">
                <w:ffData>
                  <w:name w:val="Check26"/>
                  <w:enabled/>
                  <w:calcOnExit w:val="0"/>
                  <w:checkBox>
                    <w:sizeAuto/>
                    <w:default w:val="0"/>
                  </w:checkBox>
                </w:ffData>
              </w:fldChar>
            </w:r>
            <w:r w:rsidRPr="008B1BCD">
              <w:instrText xml:space="preserve"> FORMCHECKBOX </w:instrText>
            </w:r>
            <w:r w:rsidR="00601950">
              <w:fldChar w:fldCharType="separate"/>
            </w:r>
            <w:r w:rsidRPr="008B1BCD">
              <w:fldChar w:fldCharType="end"/>
            </w:r>
          </w:p>
        </w:tc>
        <w:tc>
          <w:tcPr>
            <w:tcW w:w="9672" w:type="dxa"/>
            <w:tcBorders>
              <w:right w:val="single" w:sz="12" w:space="0" w:color="auto"/>
            </w:tcBorders>
            <w:vAlign w:val="center"/>
          </w:tcPr>
          <w:p w14:paraId="5FA2B215" w14:textId="77777777" w:rsidR="00AD4B26" w:rsidRDefault="004F46BE" w:rsidP="00AD4B26">
            <w:pPr>
              <w:pStyle w:val="ListParagraph"/>
              <w:ind w:left="-18"/>
              <w:rPr>
                <w:rFonts w:asciiTheme="minorHAnsi" w:hAnsiTheme="minorHAnsi"/>
              </w:rPr>
            </w:pPr>
            <w:r w:rsidRPr="004F46BE">
              <w:rPr>
                <w:rFonts w:asciiTheme="minorHAnsi" w:hAnsiTheme="minorHAnsi"/>
                <w:b/>
              </w:rPr>
              <w:t>DIETARY SUPPLEMENT</w:t>
            </w:r>
            <w:r>
              <w:rPr>
                <w:rFonts w:asciiTheme="minorHAnsi" w:hAnsiTheme="minorHAnsi"/>
              </w:rPr>
              <w:t xml:space="preserve"> </w:t>
            </w:r>
            <w:r w:rsidRPr="004F46BE">
              <w:rPr>
                <w:rFonts w:asciiTheme="minorHAnsi" w:hAnsiTheme="minorHAnsi"/>
                <w:sz w:val="20"/>
              </w:rPr>
              <w:t>A product taken by mouth that is intended to supplement the diet and that contains one or more dietary ingredients. The dietary ingredients in these products can include vitamins, minerals, herbs and other botanicals, amino acids, other dietary substances intended to supplement the diet, and concentrates, metabolites, constituents, extracts, or combinations of the preceding types of ingredients. Dietary supplements can be found in many forms such as tablets, capsules, softgels, liquids, or powders.</w:t>
            </w:r>
          </w:p>
        </w:tc>
      </w:tr>
      <w:tr w:rsidR="00224F52" w:rsidRPr="003D73D5" w14:paraId="455441C3" w14:textId="77777777" w:rsidTr="0062529C">
        <w:tblPrEx>
          <w:tblBorders>
            <w:top w:val="single" w:sz="4" w:space="0" w:color="auto"/>
            <w:left w:val="single" w:sz="4" w:space="0" w:color="auto"/>
            <w:bottom w:val="single" w:sz="4" w:space="0" w:color="auto"/>
            <w:right w:val="single" w:sz="4" w:space="0" w:color="auto"/>
          </w:tblBorders>
        </w:tblPrEx>
        <w:trPr>
          <w:trHeight w:val="512"/>
        </w:trPr>
        <w:tc>
          <w:tcPr>
            <w:tcW w:w="507" w:type="dxa"/>
            <w:tcBorders>
              <w:left w:val="single" w:sz="12" w:space="0" w:color="auto"/>
            </w:tcBorders>
            <w:vAlign w:val="center"/>
          </w:tcPr>
          <w:p w14:paraId="5171B7F5" w14:textId="77777777" w:rsidR="00224F52" w:rsidRPr="003D73D5" w:rsidRDefault="00393E33" w:rsidP="0028162E">
            <w:pPr>
              <w:pStyle w:val="ListParagraph"/>
              <w:ind w:left="-18"/>
              <w:rPr>
                <w:rFonts w:asciiTheme="minorHAnsi" w:hAnsiTheme="minorHAnsi"/>
                <w:sz w:val="16"/>
                <w:szCs w:val="16"/>
              </w:rPr>
            </w:pPr>
            <w:r w:rsidRPr="008B1BCD">
              <w:lastRenderedPageBreak/>
              <w:fldChar w:fldCharType="begin">
                <w:ffData>
                  <w:name w:val="Check26"/>
                  <w:enabled/>
                  <w:calcOnExit w:val="0"/>
                  <w:checkBox>
                    <w:sizeAuto/>
                    <w:default w:val="0"/>
                  </w:checkBox>
                </w:ffData>
              </w:fldChar>
            </w:r>
            <w:r w:rsidRPr="008B1BCD">
              <w:instrText xml:space="preserve"> FORMCHECKBOX </w:instrText>
            </w:r>
            <w:r w:rsidR="00601950">
              <w:fldChar w:fldCharType="separate"/>
            </w:r>
            <w:r w:rsidRPr="008B1BCD">
              <w:fldChar w:fldCharType="end"/>
            </w:r>
          </w:p>
        </w:tc>
        <w:tc>
          <w:tcPr>
            <w:tcW w:w="9672" w:type="dxa"/>
            <w:tcBorders>
              <w:right w:val="single" w:sz="12" w:space="0" w:color="auto"/>
            </w:tcBorders>
            <w:vAlign w:val="center"/>
          </w:tcPr>
          <w:p w14:paraId="12AB010E" w14:textId="77777777" w:rsidR="00224F52" w:rsidRDefault="004F46BE" w:rsidP="004F46BE">
            <w:pPr>
              <w:pStyle w:val="ListParagraph"/>
              <w:ind w:left="-18"/>
              <w:rPr>
                <w:rFonts w:asciiTheme="minorHAnsi" w:hAnsiTheme="minorHAnsi"/>
              </w:rPr>
            </w:pPr>
            <w:r w:rsidRPr="004F46BE">
              <w:rPr>
                <w:rFonts w:asciiTheme="minorHAnsi" w:hAnsiTheme="minorHAnsi"/>
                <w:b/>
              </w:rPr>
              <w:t>DEVICE</w:t>
            </w:r>
            <w:r w:rsidRPr="004F46BE">
              <w:rPr>
                <w:rFonts w:asciiTheme="minorHAnsi" w:hAnsiTheme="minorHAnsi"/>
              </w:rPr>
              <w:t xml:space="preserve"> </w:t>
            </w:r>
            <w:r w:rsidRPr="004F46BE">
              <w:rPr>
                <w:rFonts w:asciiTheme="minorHAnsi" w:hAnsiTheme="minorHAnsi"/>
                <w:sz w:val="20"/>
              </w:rPr>
              <w:t>An instrument, apparatus, implement, machine, contrivance, implant, in vitro reagent, or other similar or related article which is intended for (1) use in the diagnosis of disease or other conditions, or (2) use in the cure, mitigation, treatment, or prevention of disease, in man or other animals, or (3) intended to affect the structure or any function of the body of man or other animals.</w:t>
            </w:r>
          </w:p>
        </w:tc>
      </w:tr>
      <w:tr w:rsidR="00393E33" w:rsidRPr="003D73D5" w14:paraId="1C43BCE9" w14:textId="77777777" w:rsidTr="0062529C">
        <w:tblPrEx>
          <w:tblBorders>
            <w:top w:val="single" w:sz="4" w:space="0" w:color="auto"/>
            <w:left w:val="single" w:sz="4" w:space="0" w:color="auto"/>
            <w:bottom w:val="single" w:sz="4" w:space="0" w:color="auto"/>
            <w:right w:val="single" w:sz="4" w:space="0" w:color="auto"/>
          </w:tblBorders>
        </w:tblPrEx>
        <w:trPr>
          <w:trHeight w:val="656"/>
        </w:trPr>
        <w:tc>
          <w:tcPr>
            <w:tcW w:w="507" w:type="dxa"/>
            <w:tcBorders>
              <w:left w:val="single" w:sz="12" w:space="0" w:color="auto"/>
              <w:bottom w:val="single" w:sz="12" w:space="0" w:color="auto"/>
            </w:tcBorders>
            <w:vAlign w:val="center"/>
          </w:tcPr>
          <w:p w14:paraId="4C6BC136" w14:textId="77777777" w:rsidR="00393E33" w:rsidRPr="003D73D5" w:rsidRDefault="00393E33" w:rsidP="0028162E">
            <w:pPr>
              <w:pStyle w:val="ListParagraph"/>
              <w:ind w:left="-18"/>
              <w:rPr>
                <w:rFonts w:asciiTheme="minorHAnsi" w:hAnsiTheme="minorHAnsi"/>
              </w:rPr>
            </w:pPr>
            <w:r w:rsidRPr="008B1BCD">
              <w:fldChar w:fldCharType="begin">
                <w:ffData>
                  <w:name w:val="Check26"/>
                  <w:enabled/>
                  <w:calcOnExit w:val="0"/>
                  <w:checkBox>
                    <w:sizeAuto/>
                    <w:default w:val="0"/>
                  </w:checkBox>
                </w:ffData>
              </w:fldChar>
            </w:r>
            <w:r w:rsidRPr="008B1BCD">
              <w:instrText xml:space="preserve"> FORMCHECKBOX </w:instrText>
            </w:r>
            <w:r w:rsidR="00601950">
              <w:fldChar w:fldCharType="separate"/>
            </w:r>
            <w:r w:rsidRPr="008B1BCD">
              <w:fldChar w:fldCharType="end"/>
            </w:r>
          </w:p>
        </w:tc>
        <w:tc>
          <w:tcPr>
            <w:tcW w:w="9672" w:type="dxa"/>
            <w:tcBorders>
              <w:bottom w:val="single" w:sz="12" w:space="0" w:color="auto"/>
              <w:right w:val="single" w:sz="12" w:space="0" w:color="auto"/>
            </w:tcBorders>
            <w:vAlign w:val="center"/>
          </w:tcPr>
          <w:p w14:paraId="5CE0199E" w14:textId="77777777" w:rsidR="00393E33" w:rsidRPr="003D73D5" w:rsidRDefault="00393E33" w:rsidP="00393E33">
            <w:pPr>
              <w:pStyle w:val="ListParagraph"/>
              <w:ind w:left="-18"/>
              <w:rPr>
                <w:rFonts w:asciiTheme="minorHAnsi" w:hAnsiTheme="minorHAnsi"/>
              </w:rPr>
            </w:pPr>
            <w:r w:rsidRPr="00393E33">
              <w:rPr>
                <w:rFonts w:asciiTheme="minorHAnsi" w:hAnsiTheme="minorHAnsi"/>
                <w:b/>
              </w:rPr>
              <w:t>IN VITRO DEVICE</w:t>
            </w:r>
            <w:r>
              <w:rPr>
                <w:rFonts w:asciiTheme="minorHAnsi" w:hAnsiTheme="minorHAnsi"/>
              </w:rPr>
              <w:t xml:space="preserve"> </w:t>
            </w:r>
            <w:r w:rsidRPr="00393E33">
              <w:rPr>
                <w:rFonts w:asciiTheme="minorHAnsi" w:hAnsiTheme="minorHAnsi"/>
                <w:sz w:val="20"/>
              </w:rPr>
              <w:t>A product used to collect, prepare, and examine specimens (e.g., blood, serum, urine, spinal fluid, tissue samples) after they are removed from the human body.</w:t>
            </w:r>
            <w:r>
              <w:rPr>
                <w:rFonts w:asciiTheme="minorHAnsi" w:hAnsiTheme="minorHAnsi"/>
                <w:sz w:val="20"/>
              </w:rPr>
              <w:t xml:space="preserve"> </w:t>
            </w:r>
            <w:r w:rsidRPr="00393E33">
              <w:rPr>
                <w:rFonts w:asciiTheme="minorHAnsi" w:hAnsiTheme="minorHAnsi"/>
                <w:b/>
                <w:sz w:val="20"/>
              </w:rPr>
              <w:t>Note</w:t>
            </w:r>
            <w:r>
              <w:rPr>
                <w:rFonts w:asciiTheme="minorHAnsi" w:hAnsiTheme="minorHAnsi"/>
                <w:b/>
                <w:sz w:val="20"/>
              </w:rPr>
              <w:t>:</w:t>
            </w:r>
            <w:r>
              <w:rPr>
                <w:rFonts w:asciiTheme="minorHAnsi" w:hAnsiTheme="minorHAnsi"/>
                <w:sz w:val="20"/>
              </w:rPr>
              <w:t xml:space="preserve"> FDA regulations consider anonymous specimens to be human subjects and requires IRB review.</w:t>
            </w:r>
          </w:p>
        </w:tc>
      </w:tr>
      <w:tr w:rsidR="00393E33" w:rsidRPr="003D73D5" w14:paraId="0F751441" w14:textId="77777777" w:rsidTr="007957D8">
        <w:tblPrEx>
          <w:tblBorders>
            <w:top w:val="single" w:sz="4" w:space="0" w:color="auto"/>
            <w:left w:val="single" w:sz="4" w:space="0" w:color="auto"/>
            <w:bottom w:val="single" w:sz="4" w:space="0" w:color="auto"/>
            <w:right w:val="single" w:sz="4" w:space="0" w:color="auto"/>
          </w:tblBorders>
        </w:tblPrEx>
        <w:trPr>
          <w:trHeight w:val="890"/>
        </w:trPr>
        <w:tc>
          <w:tcPr>
            <w:tcW w:w="10179" w:type="dxa"/>
            <w:gridSpan w:val="2"/>
            <w:tcBorders>
              <w:left w:val="single" w:sz="12" w:space="0" w:color="auto"/>
              <w:bottom w:val="single" w:sz="12" w:space="0" w:color="auto"/>
              <w:right w:val="single" w:sz="12" w:space="0" w:color="auto"/>
            </w:tcBorders>
            <w:shd w:val="clear" w:color="auto" w:fill="FFFF00"/>
          </w:tcPr>
          <w:p w14:paraId="6DB2E972" w14:textId="77777777" w:rsidR="00393E33" w:rsidRPr="0062529C" w:rsidRDefault="0062529C" w:rsidP="0028162E">
            <w:pPr>
              <w:pStyle w:val="TableParagraph"/>
              <w:rPr>
                <w:rFonts w:eastAsia="Calibri" w:cs="Times New Roman"/>
                <w:sz w:val="24"/>
                <w:szCs w:val="24"/>
                <w:u w:val="single"/>
              </w:rPr>
            </w:pPr>
            <w:r w:rsidRPr="0062529C">
              <w:rPr>
                <w:rFonts w:cs="Times New Roman"/>
                <w:b/>
                <w:spacing w:val="-1"/>
                <w:sz w:val="24"/>
                <w:u w:val="single"/>
              </w:rPr>
              <w:t>NEXT STEP</w:t>
            </w:r>
          </w:p>
          <w:p w14:paraId="03B29A1A" w14:textId="77777777" w:rsidR="00393E33" w:rsidRPr="003D73D5" w:rsidRDefault="00393E33" w:rsidP="0028162E">
            <w:pPr>
              <w:pStyle w:val="TableParagraph"/>
              <w:rPr>
                <w:rFonts w:eastAsia="Calibri" w:cs="Times New Roman"/>
              </w:rPr>
            </w:pPr>
            <w:r w:rsidRPr="003D73D5">
              <w:rPr>
                <w:rFonts w:cs="Times New Roman"/>
                <w:spacing w:val="-1"/>
              </w:rPr>
              <w:t>If</w:t>
            </w:r>
            <w:r w:rsidRPr="003D73D5">
              <w:rPr>
                <w:rFonts w:cs="Times New Roman"/>
              </w:rPr>
              <w:t xml:space="preserve"> </w:t>
            </w:r>
            <w:r>
              <w:rPr>
                <w:rFonts w:cs="Times New Roman"/>
                <w:b/>
                <w:spacing w:val="-1"/>
              </w:rPr>
              <w:t>ANY OF THE ABOVE BOXES</w:t>
            </w:r>
            <w:r w:rsidRPr="003D73D5">
              <w:rPr>
                <w:rFonts w:cs="Times New Roman"/>
              </w:rPr>
              <w:t xml:space="preserve"> </w:t>
            </w:r>
            <w:r w:rsidRPr="003D73D5">
              <w:rPr>
                <w:rFonts w:cs="Times New Roman"/>
                <w:spacing w:val="-2"/>
              </w:rPr>
              <w:t xml:space="preserve">are </w:t>
            </w:r>
            <w:r w:rsidRPr="003D73D5">
              <w:rPr>
                <w:rFonts w:cs="Times New Roman"/>
                <w:spacing w:val="-1"/>
              </w:rPr>
              <w:t>checked</w:t>
            </w:r>
            <w:r>
              <w:rPr>
                <w:rFonts w:cs="Times New Roman"/>
                <w:spacing w:val="-1"/>
              </w:rPr>
              <w:t>,</w:t>
            </w:r>
            <w:r w:rsidRPr="003D73D5">
              <w:rPr>
                <w:rFonts w:cs="Times New Roman"/>
                <w:spacing w:val="1"/>
              </w:rPr>
              <w:t xml:space="preserve"> </w:t>
            </w:r>
            <w:r w:rsidRPr="003D73D5">
              <w:rPr>
                <w:rFonts w:cs="Times New Roman"/>
                <w:spacing w:val="-2"/>
              </w:rPr>
              <w:t>the</w:t>
            </w:r>
            <w:r w:rsidRPr="003D73D5">
              <w:rPr>
                <w:rFonts w:cs="Times New Roman"/>
                <w:spacing w:val="1"/>
              </w:rPr>
              <w:t xml:space="preserve"> </w:t>
            </w:r>
            <w:r w:rsidRPr="003D73D5">
              <w:rPr>
                <w:rFonts w:cs="Times New Roman"/>
                <w:spacing w:val="-1"/>
              </w:rPr>
              <w:t>activity</w:t>
            </w:r>
            <w:r w:rsidRPr="003D73D5">
              <w:rPr>
                <w:rFonts w:cs="Times New Roman"/>
                <w:spacing w:val="1"/>
              </w:rPr>
              <w:t xml:space="preserve"> </w:t>
            </w:r>
            <w:r w:rsidRPr="003D73D5">
              <w:rPr>
                <w:rFonts w:cs="Times New Roman"/>
                <w:spacing w:val="-1"/>
              </w:rPr>
              <w:t>is</w:t>
            </w:r>
            <w:r w:rsidRPr="003D73D5">
              <w:rPr>
                <w:rFonts w:cs="Times New Roman"/>
              </w:rPr>
              <w:t xml:space="preserve"> </w:t>
            </w:r>
            <w:r w:rsidRPr="003D73D5">
              <w:rPr>
                <w:rFonts w:cs="Times New Roman"/>
                <w:spacing w:val="-1"/>
              </w:rPr>
              <w:t>human subjects</w:t>
            </w:r>
            <w:r w:rsidRPr="003D73D5">
              <w:rPr>
                <w:rFonts w:cs="Times New Roman"/>
              </w:rPr>
              <w:t xml:space="preserve"> </w:t>
            </w:r>
            <w:r w:rsidRPr="003D73D5">
              <w:rPr>
                <w:rFonts w:cs="Times New Roman"/>
                <w:spacing w:val="-1"/>
              </w:rPr>
              <w:t>research as</w:t>
            </w:r>
            <w:r w:rsidRPr="003D73D5">
              <w:rPr>
                <w:rFonts w:cs="Times New Roman"/>
              </w:rPr>
              <w:t xml:space="preserve"> </w:t>
            </w:r>
            <w:r w:rsidRPr="003D73D5">
              <w:rPr>
                <w:rFonts w:cs="Times New Roman"/>
                <w:spacing w:val="-1"/>
              </w:rPr>
              <w:t>defined by the</w:t>
            </w:r>
            <w:r w:rsidRPr="003D73D5">
              <w:rPr>
                <w:rFonts w:cs="Times New Roman"/>
                <w:spacing w:val="1"/>
              </w:rPr>
              <w:t xml:space="preserve"> </w:t>
            </w:r>
            <w:r w:rsidRPr="003D73D5">
              <w:rPr>
                <w:rFonts w:cs="Times New Roman"/>
                <w:spacing w:val="-2"/>
              </w:rPr>
              <w:t>FDA.</w:t>
            </w:r>
          </w:p>
          <w:p w14:paraId="75CE8945" w14:textId="77777777" w:rsidR="00393E33" w:rsidRPr="003D73D5" w:rsidRDefault="00393E33" w:rsidP="0028162E">
            <w:pPr>
              <w:pStyle w:val="TableParagraph"/>
              <w:ind w:right="199" w:firstLine="2"/>
              <w:rPr>
                <w:rFonts w:cs="Times New Roman"/>
              </w:rPr>
            </w:pPr>
            <w:r w:rsidRPr="003D73D5">
              <w:rPr>
                <w:rFonts w:cs="Times New Roman"/>
                <w:b/>
              </w:rPr>
              <w:t xml:space="preserve">DO </w:t>
            </w:r>
            <w:r w:rsidRPr="003D73D5">
              <w:rPr>
                <w:rFonts w:cs="Times New Roman"/>
                <w:b/>
                <w:spacing w:val="-1"/>
              </w:rPr>
              <w:t>NOT submit</w:t>
            </w:r>
            <w:r w:rsidRPr="003D73D5">
              <w:rPr>
                <w:rFonts w:cs="Times New Roman"/>
                <w:b/>
                <w:spacing w:val="-2"/>
              </w:rPr>
              <w:t xml:space="preserve"> </w:t>
            </w:r>
            <w:r w:rsidRPr="003D73D5">
              <w:rPr>
                <w:rFonts w:cs="Times New Roman"/>
                <w:b/>
                <w:spacing w:val="-1"/>
              </w:rPr>
              <w:t>this</w:t>
            </w:r>
            <w:r w:rsidRPr="003D73D5">
              <w:rPr>
                <w:rFonts w:cs="Times New Roman"/>
                <w:b/>
                <w:spacing w:val="55"/>
              </w:rPr>
              <w:t xml:space="preserve"> </w:t>
            </w:r>
            <w:r w:rsidRPr="003D73D5">
              <w:rPr>
                <w:rFonts w:cs="Times New Roman"/>
                <w:b/>
                <w:spacing w:val="-1"/>
              </w:rPr>
              <w:t>form</w:t>
            </w:r>
            <w:r w:rsidRPr="003D73D5">
              <w:rPr>
                <w:rFonts w:cs="Times New Roman"/>
                <w:b/>
                <w:spacing w:val="1"/>
              </w:rPr>
              <w:t xml:space="preserve"> </w:t>
            </w:r>
            <w:r w:rsidRPr="003D73D5">
              <w:rPr>
                <w:rFonts w:cs="Times New Roman"/>
                <w:b/>
              </w:rPr>
              <w:t>to</w:t>
            </w:r>
            <w:r w:rsidRPr="003D73D5">
              <w:rPr>
                <w:rFonts w:cs="Times New Roman"/>
                <w:b/>
                <w:spacing w:val="-1"/>
              </w:rPr>
              <w:t xml:space="preserve"> the</w:t>
            </w:r>
            <w:r w:rsidRPr="003D73D5">
              <w:rPr>
                <w:rFonts w:cs="Times New Roman"/>
                <w:b/>
                <w:spacing w:val="-3"/>
              </w:rPr>
              <w:t xml:space="preserve"> </w:t>
            </w:r>
            <w:r w:rsidRPr="003D73D5">
              <w:rPr>
                <w:rFonts w:cs="Times New Roman"/>
                <w:b/>
              </w:rPr>
              <w:t>IRB.</w:t>
            </w:r>
          </w:p>
        </w:tc>
      </w:tr>
    </w:tbl>
    <w:p w14:paraId="1996C294" w14:textId="77777777" w:rsidR="0062712C" w:rsidRPr="003D73D5" w:rsidRDefault="0062712C" w:rsidP="0028162E">
      <w:pPr>
        <w:pStyle w:val="ListParagraph"/>
        <w:spacing w:after="0" w:line="240" w:lineRule="auto"/>
        <w:ind w:left="180"/>
        <w:rPr>
          <w:rFonts w:asciiTheme="minorHAnsi" w:hAnsiTheme="minorHAnsi"/>
        </w:rPr>
      </w:pPr>
    </w:p>
    <w:p w14:paraId="47B36DC0" w14:textId="77777777" w:rsidR="00B41A7C" w:rsidRDefault="00393E33" w:rsidP="00AC5622">
      <w:pPr>
        <w:pStyle w:val="ListParagraph"/>
        <w:spacing w:after="0" w:line="240" w:lineRule="auto"/>
        <w:ind w:left="180"/>
        <w:jc w:val="center"/>
        <w:rPr>
          <w:rFonts w:asciiTheme="minorHAnsi" w:hAnsiTheme="minorHAnsi"/>
          <w:b/>
          <w:color w:val="FF0000"/>
          <w:sz w:val="28"/>
        </w:rPr>
      </w:pPr>
      <w:r w:rsidRPr="00801C16">
        <w:rPr>
          <w:rFonts w:asciiTheme="minorHAnsi" w:hAnsiTheme="minorHAnsi"/>
          <w:b/>
          <w:color w:val="FF0000"/>
          <w:sz w:val="28"/>
        </w:rPr>
        <w:t xml:space="preserve">You have finished the worksheet portion of the form. </w:t>
      </w:r>
      <w:r w:rsidR="00C75EC6" w:rsidRPr="00801C16">
        <w:rPr>
          <w:rFonts w:asciiTheme="minorHAnsi" w:hAnsiTheme="minorHAnsi"/>
          <w:b/>
          <w:color w:val="FF0000"/>
          <w:sz w:val="28"/>
        </w:rPr>
        <w:t>Complete the following</w:t>
      </w:r>
      <w:r w:rsidR="00B41A7C">
        <w:rPr>
          <w:rFonts w:asciiTheme="minorHAnsi" w:hAnsiTheme="minorHAnsi"/>
          <w:b/>
          <w:color w:val="FF0000"/>
          <w:sz w:val="28"/>
        </w:rPr>
        <w:t xml:space="preserve"> pages</w:t>
      </w:r>
      <w:r w:rsidR="00C75EC6" w:rsidRPr="00801C16">
        <w:rPr>
          <w:rFonts w:asciiTheme="minorHAnsi" w:hAnsiTheme="minorHAnsi"/>
          <w:b/>
          <w:color w:val="FF0000"/>
          <w:sz w:val="28"/>
        </w:rPr>
        <w:t xml:space="preserve"> </w:t>
      </w:r>
      <w:r w:rsidR="00C75EC6" w:rsidRPr="00801C16">
        <w:rPr>
          <w:rFonts w:asciiTheme="minorHAnsi" w:hAnsiTheme="minorHAnsi"/>
          <w:b/>
          <w:i/>
          <w:color w:val="FF0000"/>
          <w:sz w:val="28"/>
          <w:u w:val="single"/>
        </w:rPr>
        <w:t>ONLY</w:t>
      </w:r>
      <w:r w:rsidR="00C75EC6" w:rsidRPr="00801C16">
        <w:rPr>
          <w:rFonts w:asciiTheme="minorHAnsi" w:hAnsiTheme="minorHAnsi"/>
          <w:b/>
          <w:color w:val="FF0000"/>
          <w:sz w:val="28"/>
        </w:rPr>
        <w:t xml:space="preserve"> if you wish to submit this form to OVPR for a formal determination that IRB review is not required.</w:t>
      </w:r>
    </w:p>
    <w:p w14:paraId="49862B40" w14:textId="77777777" w:rsidR="00B41A7C" w:rsidRDefault="00B41A7C">
      <w:pPr>
        <w:rPr>
          <w:rFonts w:asciiTheme="minorHAnsi" w:hAnsiTheme="minorHAnsi"/>
          <w:b/>
          <w:color w:val="FF0000"/>
          <w:sz w:val="28"/>
        </w:rPr>
      </w:pPr>
      <w:r>
        <w:rPr>
          <w:rFonts w:asciiTheme="minorHAnsi" w:hAnsiTheme="minorHAnsi"/>
          <w:b/>
          <w:color w:val="FF0000"/>
          <w:sz w:val="28"/>
        </w:rPr>
        <w:br w:type="page"/>
      </w:r>
    </w:p>
    <w:p w14:paraId="3B36218C" w14:textId="77777777" w:rsidR="00AC5622" w:rsidRDefault="00AC5622" w:rsidP="00801C16">
      <w:pPr>
        <w:pStyle w:val="ListParagraph"/>
        <w:spacing w:after="0" w:line="240" w:lineRule="auto"/>
        <w:ind w:left="180"/>
        <w:jc w:val="center"/>
        <w:rPr>
          <w:rFonts w:asciiTheme="minorHAnsi" w:hAnsiTheme="minorHAnsi"/>
          <w:b/>
          <w:sz w:val="28"/>
        </w:rPr>
      </w:pPr>
      <w:proofErr w:type="gramStart"/>
      <w:r w:rsidRPr="00801C16">
        <w:rPr>
          <w:rFonts w:asciiTheme="minorHAnsi" w:hAnsiTheme="minorHAnsi"/>
          <w:b/>
          <w:color w:val="FF0000"/>
          <w:sz w:val="28"/>
        </w:rPr>
        <w:lastRenderedPageBreak/>
        <w:t>In order for</w:t>
      </w:r>
      <w:proofErr w:type="gramEnd"/>
      <w:r w:rsidRPr="00801C16">
        <w:rPr>
          <w:rFonts w:asciiTheme="minorHAnsi" w:hAnsiTheme="minorHAnsi"/>
          <w:b/>
          <w:color w:val="FF0000"/>
          <w:sz w:val="28"/>
        </w:rPr>
        <w:t xml:space="preserve"> OVPR to review, the entire form with answers to the worksheet questions is required to be submitted.</w:t>
      </w:r>
    </w:p>
    <w:p w14:paraId="26B1D5E5" w14:textId="77777777" w:rsidR="003C09F7" w:rsidRPr="00AC5622" w:rsidRDefault="003C09F7" w:rsidP="003C09F7">
      <w:pPr>
        <w:spacing w:after="0"/>
        <w:rPr>
          <w:rFonts w:asciiTheme="minorHAnsi" w:hAnsiTheme="minorHAnsi"/>
          <w:b/>
          <w:sz w:val="28"/>
        </w:rPr>
      </w:pPr>
      <w:r w:rsidRPr="00AC5622">
        <w:rPr>
          <w:rFonts w:asciiTheme="minorHAnsi" w:hAnsiTheme="minorHAnsi"/>
          <w:b/>
          <w:sz w:val="28"/>
        </w:rPr>
        <w:t>PRINCIPAL INVESTIGATOR (must be Baylor University faculty, staff, or student)</w:t>
      </w:r>
    </w:p>
    <w:tbl>
      <w:tblPr>
        <w:tblStyle w:val="TableGrid"/>
        <w:tblW w:w="10710" w:type="dxa"/>
        <w:tblInd w:w="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20"/>
        <w:gridCol w:w="1335"/>
        <w:gridCol w:w="765"/>
        <w:gridCol w:w="4590"/>
      </w:tblGrid>
      <w:tr w:rsidR="00AC5622" w:rsidRPr="00997E13" w14:paraId="76B4B773" w14:textId="77777777" w:rsidTr="00AC5622">
        <w:tc>
          <w:tcPr>
            <w:tcW w:w="6120" w:type="dxa"/>
            <w:gridSpan w:val="3"/>
          </w:tcPr>
          <w:p w14:paraId="0F678A76" w14:textId="77777777" w:rsidR="00AC5622" w:rsidRPr="00997E13" w:rsidRDefault="00AC5622" w:rsidP="00C803F5">
            <w:pPr>
              <w:rPr>
                <w:rFonts w:asciiTheme="minorHAnsi" w:hAnsiTheme="minorHAnsi"/>
              </w:rPr>
            </w:pPr>
            <w:r w:rsidRPr="00997E13">
              <w:rPr>
                <w:rFonts w:asciiTheme="minorHAnsi" w:hAnsiTheme="minorHAnsi"/>
              </w:rPr>
              <w:t xml:space="preserve">Name: </w:t>
            </w:r>
            <w:sdt>
              <w:sdtPr>
                <w:rPr>
                  <w:rFonts w:asciiTheme="minorHAnsi" w:hAnsiTheme="minorHAnsi"/>
                </w:rPr>
                <w:id w:val="270143036"/>
                <w:placeholder>
                  <w:docPart w:val="9D9314C48EE0441BB945C02868ABE675"/>
                </w:placeholder>
              </w:sdtPr>
              <w:sdtEndPr/>
              <w:sdtContent>
                <w:r w:rsidRPr="00997E13">
                  <w:rPr>
                    <w:rFonts w:asciiTheme="minorHAnsi" w:hAnsiTheme="minorHAnsi"/>
                  </w:rPr>
                  <w:t xml:space="preserve"> </w:t>
                </w:r>
                <w:r w:rsidRPr="00997E13">
                  <w:rPr>
                    <w:rFonts w:asciiTheme="minorHAnsi" w:hAnsiTheme="minorHAnsi"/>
                  </w:rPr>
                  <w:fldChar w:fldCharType="begin">
                    <w:ffData>
                      <w:name w:val="Text2"/>
                      <w:enabled/>
                      <w:calcOnExit w:val="0"/>
                      <w:textInput/>
                    </w:ffData>
                  </w:fldChar>
                </w:r>
                <w:bookmarkStart w:id="2" w:name="Text2"/>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bookmarkEnd w:id="2"/>
              </w:sdtContent>
            </w:sdt>
          </w:p>
        </w:tc>
        <w:tc>
          <w:tcPr>
            <w:tcW w:w="4590" w:type="dxa"/>
          </w:tcPr>
          <w:p w14:paraId="1237834C" w14:textId="77777777" w:rsidR="00AC5622" w:rsidRPr="00997E13" w:rsidRDefault="00AC5622" w:rsidP="00C803F5">
            <w:pPr>
              <w:rPr>
                <w:rFonts w:asciiTheme="minorHAnsi" w:hAnsiTheme="minorHAnsi"/>
              </w:rPr>
            </w:pPr>
            <w:r w:rsidRPr="00997E13">
              <w:rPr>
                <w:rFonts w:asciiTheme="minorHAnsi" w:hAnsiTheme="minorHAnsi"/>
              </w:rPr>
              <w:t xml:space="preserve">Degree(s): </w:t>
            </w:r>
            <w:r w:rsidRPr="00997E13">
              <w:rPr>
                <w:rFonts w:asciiTheme="minorHAnsi" w:hAnsiTheme="minorHAnsi"/>
              </w:rPr>
              <w:fldChar w:fldCharType="begin">
                <w:ffData>
                  <w:name w:val="Text3"/>
                  <w:enabled/>
                  <w:calcOnExit w:val="0"/>
                  <w:textInput/>
                </w:ffData>
              </w:fldChar>
            </w:r>
            <w:bookmarkStart w:id="3" w:name="Text3"/>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bookmarkEnd w:id="3"/>
          </w:p>
        </w:tc>
      </w:tr>
      <w:tr w:rsidR="00AC5622" w:rsidRPr="00997E13" w14:paraId="701DDB3E" w14:textId="77777777" w:rsidTr="00AC5622">
        <w:tc>
          <w:tcPr>
            <w:tcW w:w="6120" w:type="dxa"/>
            <w:gridSpan w:val="3"/>
          </w:tcPr>
          <w:p w14:paraId="0DEEA380" w14:textId="77777777" w:rsidR="00AC5622" w:rsidRPr="00997E13" w:rsidRDefault="00AC5622" w:rsidP="00C803F5">
            <w:pPr>
              <w:rPr>
                <w:rFonts w:asciiTheme="minorHAnsi" w:hAnsiTheme="minorHAnsi"/>
              </w:rPr>
            </w:pPr>
            <w:r>
              <w:rPr>
                <w:rFonts w:asciiTheme="minorHAnsi" w:hAnsiTheme="minorHAnsi"/>
              </w:rPr>
              <w:t>Department</w:t>
            </w:r>
            <w:r w:rsidRPr="00997E13">
              <w:rPr>
                <w:rFonts w:asciiTheme="minorHAnsi" w:hAnsiTheme="minorHAnsi"/>
              </w:rPr>
              <w:t xml:space="preserve">: </w:t>
            </w:r>
            <w:r w:rsidRPr="00997E13">
              <w:rPr>
                <w:rFonts w:asciiTheme="minorHAnsi" w:hAnsiTheme="minorHAnsi"/>
              </w:rPr>
              <w:fldChar w:fldCharType="begin">
                <w:ffData>
                  <w:name w:val="Text4"/>
                  <w:enabled/>
                  <w:calcOnExit w:val="0"/>
                  <w:textInput/>
                </w:ffData>
              </w:fldChar>
            </w:r>
            <w:bookmarkStart w:id="4" w:name="Text4"/>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bookmarkEnd w:id="4"/>
          </w:p>
        </w:tc>
        <w:tc>
          <w:tcPr>
            <w:tcW w:w="4590" w:type="dxa"/>
          </w:tcPr>
          <w:p w14:paraId="17032E8F" w14:textId="77777777" w:rsidR="00AC5622" w:rsidRPr="00997E13" w:rsidRDefault="00AC5622" w:rsidP="00C803F5">
            <w:pPr>
              <w:rPr>
                <w:rFonts w:asciiTheme="minorHAnsi" w:hAnsiTheme="minorHAnsi"/>
              </w:rPr>
            </w:pPr>
            <w:r w:rsidRPr="00997E13">
              <w:rPr>
                <w:rFonts w:asciiTheme="minorHAnsi" w:hAnsiTheme="minorHAnsi"/>
              </w:rPr>
              <w:t xml:space="preserve">Phone: </w:t>
            </w:r>
            <w:r w:rsidRPr="00997E13">
              <w:rPr>
                <w:rFonts w:asciiTheme="minorHAnsi" w:hAnsiTheme="minorHAnsi"/>
              </w:rPr>
              <w:fldChar w:fldCharType="begin">
                <w:ffData>
                  <w:name w:val="Text5"/>
                  <w:enabled/>
                  <w:calcOnExit w:val="0"/>
                  <w:textInput/>
                </w:ffData>
              </w:fldChar>
            </w:r>
            <w:bookmarkStart w:id="5" w:name="Text5"/>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bookmarkEnd w:id="5"/>
          </w:p>
        </w:tc>
      </w:tr>
      <w:tr w:rsidR="00AC5622" w:rsidRPr="00997E13" w14:paraId="2A1D72F1" w14:textId="77777777" w:rsidTr="00AC5622">
        <w:tc>
          <w:tcPr>
            <w:tcW w:w="6120" w:type="dxa"/>
            <w:gridSpan w:val="3"/>
          </w:tcPr>
          <w:p w14:paraId="4470DBAD" w14:textId="77777777" w:rsidR="00AC5622" w:rsidRPr="00997E13" w:rsidRDefault="00AC5622" w:rsidP="00C803F5">
            <w:pPr>
              <w:rPr>
                <w:rFonts w:asciiTheme="minorHAnsi" w:hAnsiTheme="minorHAnsi"/>
              </w:rPr>
            </w:pPr>
            <w:r>
              <w:rPr>
                <w:rFonts w:asciiTheme="minorHAnsi" w:hAnsiTheme="minorHAnsi"/>
              </w:rPr>
              <w:t xml:space="preserve">Campus </w:t>
            </w:r>
            <w:r w:rsidRPr="00997E13">
              <w:rPr>
                <w:rFonts w:asciiTheme="minorHAnsi" w:hAnsiTheme="minorHAnsi"/>
              </w:rPr>
              <w:t xml:space="preserve">Address: </w:t>
            </w:r>
            <w:r w:rsidRPr="00997E13">
              <w:rPr>
                <w:rFonts w:asciiTheme="minorHAnsi" w:hAnsiTheme="minorHAnsi"/>
              </w:rPr>
              <w:fldChar w:fldCharType="begin">
                <w:ffData>
                  <w:name w:val="Text7"/>
                  <w:enabled/>
                  <w:calcOnExit w:val="0"/>
                  <w:textInput/>
                </w:ffData>
              </w:fldChar>
            </w:r>
            <w:bookmarkStart w:id="6" w:name="Text7"/>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bookmarkEnd w:id="6"/>
          </w:p>
        </w:tc>
        <w:tc>
          <w:tcPr>
            <w:tcW w:w="4590" w:type="dxa"/>
          </w:tcPr>
          <w:p w14:paraId="38A842F5" w14:textId="77777777" w:rsidR="00AC5622" w:rsidRPr="00997E13" w:rsidRDefault="00AC5622" w:rsidP="00C803F5">
            <w:pPr>
              <w:rPr>
                <w:rFonts w:asciiTheme="minorHAnsi" w:hAnsiTheme="minorHAnsi"/>
              </w:rPr>
            </w:pPr>
            <w:r w:rsidRPr="00997E13">
              <w:rPr>
                <w:rFonts w:asciiTheme="minorHAnsi" w:hAnsiTheme="minorHAnsi"/>
              </w:rPr>
              <w:t xml:space="preserve">Email: </w:t>
            </w:r>
            <w:r w:rsidRPr="00997E13">
              <w:rPr>
                <w:rFonts w:asciiTheme="minorHAnsi" w:hAnsiTheme="minorHAnsi"/>
              </w:rPr>
              <w:fldChar w:fldCharType="begin">
                <w:ffData>
                  <w:name w:val="Text8"/>
                  <w:enabled/>
                  <w:calcOnExit w:val="0"/>
                  <w:textInput/>
                </w:ffData>
              </w:fldChar>
            </w:r>
            <w:bookmarkStart w:id="7" w:name="Text8"/>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bookmarkEnd w:id="7"/>
          </w:p>
        </w:tc>
      </w:tr>
      <w:tr w:rsidR="00AC5622" w:rsidRPr="00997E13" w14:paraId="1BF21559" w14:textId="77777777" w:rsidTr="00AC5622">
        <w:trPr>
          <w:trHeight w:val="341"/>
        </w:trPr>
        <w:tc>
          <w:tcPr>
            <w:tcW w:w="10710" w:type="dxa"/>
            <w:gridSpan w:val="4"/>
            <w:tcBorders>
              <w:bottom w:val="single" w:sz="12" w:space="0" w:color="auto"/>
            </w:tcBorders>
            <w:vAlign w:val="center"/>
          </w:tcPr>
          <w:p w14:paraId="46CF5B65" w14:textId="77777777" w:rsidR="00AC5622" w:rsidRPr="00997E13" w:rsidRDefault="00AC5622" w:rsidP="00C803F5">
            <w:pPr>
              <w:rPr>
                <w:rFonts w:asciiTheme="minorHAnsi" w:hAnsiTheme="minorHAnsi"/>
              </w:rPr>
            </w:pPr>
            <w:r w:rsidRPr="00997E13">
              <w:rPr>
                <w:rFonts w:asciiTheme="minorHAnsi" w:hAnsiTheme="minorHAnsi"/>
              </w:rPr>
              <w:fldChar w:fldCharType="begin">
                <w:ffData>
                  <w:name w:val="Check3"/>
                  <w:enabled/>
                  <w:calcOnExit w:val="0"/>
                  <w:checkBox>
                    <w:sizeAuto/>
                    <w:default w:val="0"/>
                  </w:checkBox>
                </w:ffData>
              </w:fldChar>
            </w:r>
            <w:r w:rsidRPr="00997E13">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sidRPr="00997E13">
              <w:rPr>
                <w:rFonts w:asciiTheme="minorHAnsi" w:hAnsiTheme="minorHAnsi"/>
              </w:rPr>
              <w:fldChar w:fldCharType="end"/>
            </w:r>
            <w:r>
              <w:rPr>
                <w:rFonts w:asciiTheme="minorHAnsi" w:hAnsiTheme="minorHAnsi"/>
              </w:rPr>
              <w:t xml:space="preserve"> Faculty                    </w:t>
            </w:r>
            <w:r w:rsidRPr="00997E13">
              <w:rPr>
                <w:rFonts w:asciiTheme="minorHAnsi" w:hAnsiTheme="minorHAnsi"/>
              </w:rPr>
              <w:fldChar w:fldCharType="begin">
                <w:ffData>
                  <w:name w:val="Check3"/>
                  <w:enabled/>
                  <w:calcOnExit w:val="0"/>
                  <w:checkBox>
                    <w:sizeAuto/>
                    <w:default w:val="0"/>
                  </w:checkBox>
                </w:ffData>
              </w:fldChar>
            </w:r>
            <w:r w:rsidRPr="00997E13">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sidRPr="00997E13">
              <w:rPr>
                <w:rFonts w:asciiTheme="minorHAnsi" w:hAnsiTheme="minorHAnsi"/>
              </w:rPr>
              <w:fldChar w:fldCharType="end"/>
            </w:r>
            <w:r>
              <w:rPr>
                <w:rFonts w:asciiTheme="minorHAnsi" w:hAnsiTheme="minorHAnsi"/>
              </w:rPr>
              <w:t xml:space="preserve"> Staff                     </w:t>
            </w:r>
            <w:r w:rsidRPr="00997E13">
              <w:rPr>
                <w:rFonts w:asciiTheme="minorHAnsi" w:hAnsiTheme="minorHAnsi"/>
              </w:rPr>
              <w:fldChar w:fldCharType="begin">
                <w:ffData>
                  <w:name w:val="Check3"/>
                  <w:enabled/>
                  <w:calcOnExit w:val="0"/>
                  <w:checkBox>
                    <w:sizeAuto/>
                    <w:default w:val="0"/>
                  </w:checkBox>
                </w:ffData>
              </w:fldChar>
            </w:r>
            <w:r w:rsidRPr="00997E13">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sidRPr="00997E13">
              <w:rPr>
                <w:rFonts w:asciiTheme="minorHAnsi" w:hAnsiTheme="minorHAnsi"/>
              </w:rPr>
              <w:fldChar w:fldCharType="end"/>
            </w:r>
            <w:r>
              <w:rPr>
                <w:rFonts w:asciiTheme="minorHAnsi" w:hAnsiTheme="minorHAnsi"/>
              </w:rPr>
              <w:t xml:space="preserve"> Student</w:t>
            </w:r>
          </w:p>
        </w:tc>
      </w:tr>
      <w:tr w:rsidR="003C09F7" w:rsidRPr="00997E13" w14:paraId="29E33255" w14:textId="77777777" w:rsidTr="00AC5622">
        <w:tblPrEx>
          <w:tblCellMar>
            <w:top w:w="29" w:type="dxa"/>
            <w:left w:w="115" w:type="dxa"/>
            <w:bottom w:w="29" w:type="dxa"/>
            <w:right w:w="115" w:type="dxa"/>
          </w:tblCellMar>
        </w:tblPrEx>
        <w:tc>
          <w:tcPr>
            <w:tcW w:w="10710" w:type="dxa"/>
            <w:gridSpan w:val="4"/>
            <w:tcBorders>
              <w:top w:val="single" w:sz="12" w:space="0" w:color="auto"/>
            </w:tcBorders>
            <w:shd w:val="clear" w:color="auto" w:fill="F2F2F2" w:themeFill="background1" w:themeFillShade="F2"/>
          </w:tcPr>
          <w:p w14:paraId="3129C123" w14:textId="77777777" w:rsidR="003C09F7" w:rsidRPr="009129C3" w:rsidRDefault="003C09F7" w:rsidP="00C803F5">
            <w:pPr>
              <w:pStyle w:val="ListParagraph"/>
              <w:ind w:left="0"/>
              <w:rPr>
                <w:rFonts w:asciiTheme="minorHAnsi" w:hAnsiTheme="minorHAnsi"/>
                <w:b/>
                <w:sz w:val="12"/>
                <w:szCs w:val="22"/>
              </w:rPr>
            </w:pPr>
          </w:p>
        </w:tc>
      </w:tr>
      <w:tr w:rsidR="00AC5622" w:rsidRPr="00997E13" w14:paraId="2CE1A612" w14:textId="77777777" w:rsidTr="00AC5622">
        <w:tblPrEx>
          <w:tblCellMar>
            <w:top w:w="29" w:type="dxa"/>
            <w:left w:w="115" w:type="dxa"/>
            <w:bottom w:w="29" w:type="dxa"/>
            <w:right w:w="115" w:type="dxa"/>
          </w:tblCellMar>
        </w:tblPrEx>
        <w:tc>
          <w:tcPr>
            <w:tcW w:w="10710" w:type="dxa"/>
            <w:gridSpan w:val="4"/>
            <w:tcBorders>
              <w:top w:val="single" w:sz="12" w:space="0" w:color="auto"/>
              <w:bottom w:val="single" w:sz="4" w:space="0" w:color="auto"/>
            </w:tcBorders>
            <w:shd w:val="clear" w:color="auto" w:fill="F2F2F2" w:themeFill="background1" w:themeFillShade="F2"/>
          </w:tcPr>
          <w:p w14:paraId="0C0EBFD3" w14:textId="77777777" w:rsidR="00AC5622" w:rsidRPr="00997E13" w:rsidRDefault="00AC5622" w:rsidP="00C803F5">
            <w:pPr>
              <w:pStyle w:val="ListParagraph"/>
              <w:ind w:left="0"/>
              <w:rPr>
                <w:rFonts w:asciiTheme="minorHAnsi" w:hAnsiTheme="minorHAnsi"/>
                <w:b/>
                <w:szCs w:val="22"/>
              </w:rPr>
            </w:pPr>
            <w:r w:rsidRPr="00997E13">
              <w:rPr>
                <w:rFonts w:asciiTheme="minorHAnsi" w:hAnsiTheme="minorHAnsi"/>
                <w:b/>
                <w:szCs w:val="22"/>
              </w:rPr>
              <w:t>If student:</w:t>
            </w:r>
          </w:p>
        </w:tc>
      </w:tr>
      <w:tr w:rsidR="00AC5622" w:rsidRPr="00997E13" w14:paraId="2CD05C79" w14:textId="77777777" w:rsidTr="00AC5622">
        <w:tblPrEx>
          <w:tblCellMar>
            <w:top w:w="29" w:type="dxa"/>
            <w:left w:w="115" w:type="dxa"/>
            <w:bottom w:w="29" w:type="dxa"/>
            <w:right w:w="115" w:type="dxa"/>
          </w:tblCellMar>
        </w:tblPrEx>
        <w:trPr>
          <w:trHeight w:val="582"/>
        </w:trPr>
        <w:tc>
          <w:tcPr>
            <w:tcW w:w="4020" w:type="dxa"/>
            <w:tcBorders>
              <w:top w:val="single" w:sz="4" w:space="0" w:color="auto"/>
              <w:bottom w:val="single" w:sz="4" w:space="0" w:color="auto"/>
            </w:tcBorders>
          </w:tcPr>
          <w:p w14:paraId="67ACBEA7" w14:textId="77777777" w:rsidR="00AC5622" w:rsidRPr="00997E13" w:rsidRDefault="00AC5622" w:rsidP="00C803F5">
            <w:pPr>
              <w:pStyle w:val="ListParagraph"/>
              <w:ind w:left="0"/>
              <w:rPr>
                <w:rFonts w:asciiTheme="minorHAnsi" w:hAnsiTheme="minorHAnsi"/>
                <w:szCs w:val="22"/>
              </w:rPr>
            </w:pPr>
            <w:r w:rsidRPr="00997E13">
              <w:rPr>
                <w:rFonts w:asciiTheme="minorHAnsi" w:eastAsia="MS Gothic" w:hAnsiTheme="minorHAnsi"/>
              </w:rPr>
              <w:fldChar w:fldCharType="begin">
                <w:ffData>
                  <w:name w:val="Check9"/>
                  <w:enabled/>
                  <w:calcOnExit w:val="0"/>
                  <w:checkBox>
                    <w:sizeAuto/>
                    <w:default w:val="0"/>
                  </w:checkBox>
                </w:ffData>
              </w:fldChar>
            </w:r>
            <w:bookmarkStart w:id="8" w:name="Check9"/>
            <w:r w:rsidRPr="00997E13">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w:t>
            </w:r>
            <w:bookmarkEnd w:id="8"/>
            <w:r w:rsidRPr="00997E13">
              <w:rPr>
                <w:rFonts w:asciiTheme="minorHAnsi" w:hAnsiTheme="minorHAnsi"/>
                <w:szCs w:val="22"/>
              </w:rPr>
              <w:t>Undergraduate student</w:t>
            </w:r>
          </w:p>
        </w:tc>
        <w:tc>
          <w:tcPr>
            <w:tcW w:w="6690" w:type="dxa"/>
            <w:gridSpan w:val="3"/>
            <w:tcBorders>
              <w:top w:val="single" w:sz="4" w:space="0" w:color="auto"/>
              <w:bottom w:val="single" w:sz="4" w:space="0" w:color="auto"/>
            </w:tcBorders>
          </w:tcPr>
          <w:p w14:paraId="691AFCC2" w14:textId="77777777" w:rsidR="00AC5622" w:rsidRPr="00997E13" w:rsidRDefault="00AC5622" w:rsidP="00C803F5">
            <w:pPr>
              <w:pStyle w:val="ListParagraph"/>
              <w:ind w:left="0"/>
              <w:rPr>
                <w:rFonts w:asciiTheme="minorHAnsi" w:hAnsiTheme="minorHAnsi"/>
                <w:szCs w:val="22"/>
              </w:rPr>
            </w:pPr>
            <w:r w:rsidRPr="00997E13">
              <w:rPr>
                <w:rFonts w:asciiTheme="minorHAnsi" w:eastAsia="MS Gothic" w:hAnsiTheme="minorHAnsi"/>
              </w:rPr>
              <w:fldChar w:fldCharType="begin">
                <w:ffData>
                  <w:name w:val="Check10"/>
                  <w:enabled/>
                  <w:calcOnExit w:val="0"/>
                  <w:checkBox>
                    <w:sizeAuto/>
                    <w:default w:val="0"/>
                  </w:checkBox>
                </w:ffData>
              </w:fldChar>
            </w:r>
            <w:r w:rsidRPr="00997E13">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eastAsia="MS Gothic" w:hAnsiTheme="minorHAnsi"/>
              </w:rPr>
              <w:t xml:space="preserve"> </w:t>
            </w:r>
            <w:r w:rsidRPr="00997E13">
              <w:rPr>
                <w:rFonts w:asciiTheme="minorHAnsi" w:hAnsiTheme="minorHAnsi"/>
                <w:szCs w:val="22"/>
              </w:rPr>
              <w:t>Graduate or Professional Student</w:t>
            </w:r>
          </w:p>
          <w:p w14:paraId="4B5F947D" w14:textId="77777777" w:rsidR="00AC5622" w:rsidRPr="00997E13" w:rsidRDefault="00AC5622" w:rsidP="00C803F5">
            <w:pPr>
              <w:pStyle w:val="ListParagraph"/>
              <w:ind w:left="0"/>
              <w:rPr>
                <w:rFonts w:asciiTheme="minorHAnsi" w:hAnsiTheme="minorHAnsi"/>
                <w:szCs w:val="22"/>
              </w:rPr>
            </w:pPr>
            <w:r w:rsidRPr="00997E13">
              <w:rPr>
                <w:rFonts w:asciiTheme="minorHAnsi" w:hAnsiTheme="minorHAnsi"/>
                <w:szCs w:val="22"/>
              </w:rPr>
              <w:t>(</w:t>
            </w:r>
            <w:proofErr w:type="gramStart"/>
            <w:r w:rsidRPr="00997E13">
              <w:rPr>
                <w:rFonts w:asciiTheme="minorHAnsi" w:hAnsiTheme="minorHAnsi"/>
                <w:szCs w:val="22"/>
              </w:rPr>
              <w:t>degree</w:t>
            </w:r>
            <w:proofErr w:type="gramEnd"/>
            <w:r w:rsidRPr="00997E13">
              <w:rPr>
                <w:rFonts w:asciiTheme="minorHAnsi" w:hAnsiTheme="minorHAnsi"/>
                <w:szCs w:val="22"/>
              </w:rPr>
              <w:t xml:space="preserve"> program): </w:t>
            </w:r>
            <w:r w:rsidRPr="00997E13">
              <w:rPr>
                <w:rFonts w:asciiTheme="minorHAnsi" w:hAnsiTheme="minorHAnsi"/>
                <w:szCs w:val="22"/>
              </w:rPr>
              <w:fldChar w:fldCharType="begin">
                <w:ffData>
                  <w:name w:val="Text13"/>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Pr="00997E13">
              <w:rPr>
                <w:rFonts w:asciiTheme="minorHAnsi" w:hAnsiTheme="minorHAnsi"/>
                <w:szCs w:val="22"/>
              </w:rPr>
              <w:fldChar w:fldCharType="end"/>
            </w:r>
          </w:p>
        </w:tc>
      </w:tr>
      <w:tr w:rsidR="00AC5622" w:rsidRPr="00997E13" w14:paraId="33E2A96C" w14:textId="77777777" w:rsidTr="00AC5622">
        <w:tblPrEx>
          <w:tblCellMar>
            <w:top w:w="29" w:type="dxa"/>
            <w:left w:w="115" w:type="dxa"/>
            <w:bottom w:w="29" w:type="dxa"/>
            <w:right w:w="115" w:type="dxa"/>
          </w:tblCellMar>
        </w:tblPrEx>
        <w:trPr>
          <w:trHeight w:val="268"/>
        </w:trPr>
        <w:tc>
          <w:tcPr>
            <w:tcW w:w="10710" w:type="dxa"/>
            <w:gridSpan w:val="4"/>
            <w:tcBorders>
              <w:top w:val="single" w:sz="4" w:space="0" w:color="auto"/>
              <w:bottom w:val="single" w:sz="4" w:space="0" w:color="auto"/>
            </w:tcBorders>
            <w:shd w:val="clear" w:color="auto" w:fill="auto"/>
            <w:vAlign w:val="center"/>
          </w:tcPr>
          <w:p w14:paraId="5078585C" w14:textId="77777777" w:rsidR="00AC5622" w:rsidRPr="00997E13" w:rsidRDefault="00AC5622" w:rsidP="00C803F5">
            <w:pPr>
              <w:pStyle w:val="ListParagraph"/>
              <w:ind w:left="0"/>
              <w:rPr>
                <w:rFonts w:asciiTheme="minorHAnsi" w:hAnsiTheme="minorHAnsi"/>
                <w:szCs w:val="22"/>
              </w:rPr>
            </w:pPr>
            <w:r w:rsidRPr="00997E13">
              <w:rPr>
                <w:rFonts w:asciiTheme="minorHAnsi" w:hAnsiTheme="minorHAnsi"/>
                <w:szCs w:val="22"/>
              </w:rPr>
              <w:t xml:space="preserve">Faculty Advisor: </w:t>
            </w:r>
            <w:r w:rsidRPr="00997E13">
              <w:rPr>
                <w:rFonts w:asciiTheme="minorHAnsi" w:hAnsiTheme="minorHAnsi"/>
                <w:szCs w:val="22"/>
              </w:rPr>
              <w:fldChar w:fldCharType="begin">
                <w:ffData>
                  <w:name w:val="Text11"/>
                  <w:enabled/>
                  <w:calcOnExit w:val="0"/>
                  <w:textInput/>
                </w:ffData>
              </w:fldChar>
            </w:r>
            <w:bookmarkStart w:id="9" w:name="Text11"/>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Pr="00997E13">
              <w:rPr>
                <w:rFonts w:asciiTheme="minorHAnsi" w:hAnsiTheme="minorHAnsi"/>
                <w:szCs w:val="22"/>
              </w:rPr>
              <w:fldChar w:fldCharType="end"/>
            </w:r>
            <w:bookmarkEnd w:id="9"/>
          </w:p>
        </w:tc>
      </w:tr>
      <w:tr w:rsidR="00B4245C" w:rsidRPr="00997E13" w14:paraId="6E76D23B" w14:textId="77777777" w:rsidTr="00F036DB">
        <w:tblPrEx>
          <w:tblCellMar>
            <w:top w:w="29" w:type="dxa"/>
            <w:left w:w="115" w:type="dxa"/>
            <w:bottom w:w="29" w:type="dxa"/>
            <w:right w:w="115" w:type="dxa"/>
          </w:tblCellMar>
        </w:tblPrEx>
        <w:trPr>
          <w:trHeight w:val="267"/>
        </w:trPr>
        <w:tc>
          <w:tcPr>
            <w:tcW w:w="5355" w:type="dxa"/>
            <w:gridSpan w:val="2"/>
            <w:tcBorders>
              <w:top w:val="single" w:sz="4" w:space="0" w:color="auto"/>
              <w:bottom w:val="single" w:sz="4" w:space="0" w:color="auto"/>
            </w:tcBorders>
            <w:shd w:val="clear" w:color="auto" w:fill="auto"/>
            <w:vAlign w:val="center"/>
          </w:tcPr>
          <w:p w14:paraId="198A7292" w14:textId="77777777" w:rsidR="00B4245C" w:rsidRPr="00997E13" w:rsidRDefault="00B4245C" w:rsidP="00C803F5">
            <w:pPr>
              <w:pStyle w:val="ListParagraph"/>
              <w:ind w:left="0"/>
              <w:rPr>
                <w:rFonts w:asciiTheme="minorHAnsi" w:hAnsiTheme="minorHAnsi"/>
                <w:szCs w:val="22"/>
              </w:rPr>
            </w:pPr>
            <w:r>
              <w:rPr>
                <w:rFonts w:asciiTheme="minorHAnsi" w:hAnsiTheme="minorHAnsi"/>
                <w:szCs w:val="22"/>
              </w:rPr>
              <w:t xml:space="preserve">Email: </w:t>
            </w:r>
            <w:r w:rsidRPr="00997E13">
              <w:rPr>
                <w:rFonts w:asciiTheme="minorHAnsi" w:hAnsiTheme="minorHAnsi"/>
                <w:szCs w:val="22"/>
              </w:rPr>
              <w:fldChar w:fldCharType="begin">
                <w:ffData>
                  <w:name w:val="Text11"/>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Pr="00997E13">
              <w:rPr>
                <w:rFonts w:asciiTheme="minorHAnsi" w:hAnsiTheme="minorHAnsi"/>
                <w:szCs w:val="22"/>
              </w:rPr>
              <w:fldChar w:fldCharType="end"/>
            </w:r>
          </w:p>
        </w:tc>
        <w:tc>
          <w:tcPr>
            <w:tcW w:w="5355" w:type="dxa"/>
            <w:gridSpan w:val="2"/>
            <w:tcBorders>
              <w:top w:val="single" w:sz="4" w:space="0" w:color="auto"/>
              <w:bottom w:val="single" w:sz="4" w:space="0" w:color="auto"/>
            </w:tcBorders>
            <w:shd w:val="clear" w:color="auto" w:fill="auto"/>
            <w:vAlign w:val="center"/>
          </w:tcPr>
          <w:p w14:paraId="6F5A18D0" w14:textId="77777777" w:rsidR="00B4245C" w:rsidRPr="00997E13" w:rsidRDefault="00B4245C" w:rsidP="00C803F5">
            <w:pPr>
              <w:pStyle w:val="ListParagraph"/>
              <w:ind w:left="0"/>
              <w:rPr>
                <w:rFonts w:asciiTheme="minorHAnsi" w:hAnsiTheme="minorHAnsi"/>
                <w:szCs w:val="22"/>
              </w:rPr>
            </w:pPr>
            <w:r>
              <w:rPr>
                <w:rFonts w:asciiTheme="minorHAnsi" w:hAnsiTheme="minorHAnsi"/>
                <w:szCs w:val="22"/>
              </w:rPr>
              <w:t xml:space="preserve">Phone: </w:t>
            </w:r>
            <w:r w:rsidRPr="00997E13">
              <w:rPr>
                <w:rFonts w:asciiTheme="minorHAnsi" w:hAnsiTheme="minorHAnsi"/>
                <w:szCs w:val="22"/>
              </w:rPr>
              <w:fldChar w:fldCharType="begin">
                <w:ffData>
                  <w:name w:val="Text11"/>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Pr="00997E13">
              <w:rPr>
                <w:rFonts w:asciiTheme="minorHAnsi" w:hAnsiTheme="minorHAnsi"/>
                <w:szCs w:val="22"/>
              </w:rPr>
              <w:fldChar w:fldCharType="end"/>
            </w:r>
          </w:p>
        </w:tc>
      </w:tr>
    </w:tbl>
    <w:p w14:paraId="5F6C0636" w14:textId="77777777" w:rsidR="003C09F7" w:rsidRDefault="003C09F7" w:rsidP="0028162E">
      <w:pPr>
        <w:pStyle w:val="ListParagraph"/>
        <w:spacing w:after="0" w:line="240" w:lineRule="auto"/>
        <w:ind w:left="180"/>
        <w:rPr>
          <w:rFonts w:asciiTheme="minorHAnsi" w:hAnsiTheme="minorHAnsi"/>
          <w:b/>
        </w:rPr>
      </w:pPr>
    </w:p>
    <w:p w14:paraId="4E372B4B" w14:textId="77777777" w:rsidR="003C09F7" w:rsidRDefault="003C09F7" w:rsidP="003C09F7">
      <w:pPr>
        <w:spacing w:after="0" w:line="240" w:lineRule="auto"/>
        <w:rPr>
          <w:rFonts w:asciiTheme="minorHAnsi" w:hAnsiTheme="minorHAnsi"/>
          <w:sz w:val="28"/>
        </w:rPr>
      </w:pPr>
      <w:r w:rsidRPr="00AC5622">
        <w:rPr>
          <w:rFonts w:asciiTheme="minorHAnsi" w:hAnsiTheme="minorHAnsi"/>
          <w:b/>
          <w:sz w:val="28"/>
        </w:rPr>
        <w:t>ACTIVITY/PROJECT INFORMATION</w:t>
      </w:r>
      <w:r w:rsidRPr="00AC5622">
        <w:rPr>
          <w:rFonts w:asciiTheme="minorHAnsi" w:hAnsiTheme="minorHAnsi"/>
          <w:sz w:val="28"/>
        </w:rPr>
        <w:t xml:space="preserve">     </w:t>
      </w:r>
    </w:p>
    <w:p w14:paraId="3584C8BE" w14:textId="77777777" w:rsidR="0062529C" w:rsidRPr="0062529C" w:rsidRDefault="0062529C" w:rsidP="003C09F7">
      <w:pPr>
        <w:spacing w:after="0" w:line="240" w:lineRule="auto"/>
        <w:rPr>
          <w:rFonts w:asciiTheme="minorHAnsi" w:hAnsiTheme="minorHAnsi"/>
        </w:rPr>
      </w:pPr>
      <w:r>
        <w:rPr>
          <w:rFonts w:asciiTheme="minorHAnsi" w:hAnsiTheme="minorHAnsi"/>
        </w:rPr>
        <w:t xml:space="preserve">(in lieu of </w:t>
      </w:r>
      <w:r w:rsidR="007957D8">
        <w:rPr>
          <w:rFonts w:asciiTheme="minorHAnsi" w:hAnsiTheme="minorHAnsi"/>
        </w:rPr>
        <w:t xml:space="preserve">filling out </w:t>
      </w:r>
      <w:r>
        <w:rPr>
          <w:rFonts w:asciiTheme="minorHAnsi" w:hAnsiTheme="minorHAnsi"/>
        </w:rPr>
        <w:t>this section, you can submit a separate research plan/protocol document)</w:t>
      </w:r>
    </w:p>
    <w:tbl>
      <w:tblPr>
        <w:tblStyle w:val="TableGrid"/>
        <w:tblW w:w="1067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77"/>
      </w:tblGrid>
      <w:tr w:rsidR="00AC5622" w:rsidRPr="003D73D5" w14:paraId="605CC0EC" w14:textId="77777777" w:rsidTr="00AC5622">
        <w:trPr>
          <w:trHeight w:val="501"/>
        </w:trPr>
        <w:tc>
          <w:tcPr>
            <w:tcW w:w="10677" w:type="dxa"/>
            <w:vAlign w:val="center"/>
          </w:tcPr>
          <w:p w14:paraId="4215FB76" w14:textId="77777777" w:rsidR="00AC5622" w:rsidRPr="003D73D5" w:rsidRDefault="00AC5622" w:rsidP="00C803F5">
            <w:pPr>
              <w:pStyle w:val="ListParagraph"/>
              <w:ind w:left="-18"/>
              <w:rPr>
                <w:rFonts w:asciiTheme="minorHAnsi" w:hAnsiTheme="minorHAnsi"/>
              </w:rPr>
            </w:pPr>
            <w:r>
              <w:rPr>
                <w:rFonts w:asciiTheme="minorHAnsi" w:hAnsiTheme="minorHAnsi"/>
              </w:rPr>
              <w:t xml:space="preserve">Title of Activity/Project: </w:t>
            </w:r>
            <w:r w:rsidRPr="00997E13">
              <w:rPr>
                <w:rFonts w:asciiTheme="minorHAnsi" w:hAnsiTheme="minorHAnsi"/>
                <w:szCs w:val="22"/>
              </w:rPr>
              <w:fldChar w:fldCharType="begin">
                <w:ffData>
                  <w:name w:val="Text13"/>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Pr="00997E13">
              <w:rPr>
                <w:rFonts w:asciiTheme="minorHAnsi" w:hAnsiTheme="minorHAnsi"/>
                <w:szCs w:val="22"/>
              </w:rPr>
              <w:fldChar w:fldCharType="end"/>
            </w:r>
          </w:p>
        </w:tc>
      </w:tr>
      <w:tr w:rsidR="00AC5622" w:rsidRPr="003D73D5" w14:paraId="07214B8B" w14:textId="77777777" w:rsidTr="00AC5622">
        <w:trPr>
          <w:trHeight w:val="501"/>
        </w:trPr>
        <w:tc>
          <w:tcPr>
            <w:tcW w:w="10677" w:type="dxa"/>
            <w:vAlign w:val="center"/>
          </w:tcPr>
          <w:p w14:paraId="6161FC84" w14:textId="77777777" w:rsidR="00AC5622" w:rsidRPr="003D73D5" w:rsidRDefault="00AC5622" w:rsidP="00C803F5">
            <w:pPr>
              <w:pStyle w:val="ListParagraph"/>
              <w:ind w:left="-18"/>
              <w:rPr>
                <w:rFonts w:asciiTheme="minorHAnsi" w:hAnsiTheme="minorHAnsi"/>
              </w:rPr>
            </w:pPr>
            <w:r w:rsidRPr="003D73D5">
              <w:rPr>
                <w:rFonts w:asciiTheme="minorHAnsi" w:hAnsiTheme="minorHAnsi"/>
              </w:rPr>
              <w:t xml:space="preserve">Purpose of Activity/Project: </w:t>
            </w:r>
            <w:r w:rsidRPr="00997E13">
              <w:rPr>
                <w:rFonts w:asciiTheme="minorHAnsi" w:hAnsiTheme="minorHAnsi"/>
                <w:szCs w:val="22"/>
              </w:rPr>
              <w:fldChar w:fldCharType="begin">
                <w:ffData>
                  <w:name w:val="Text13"/>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Pr="00997E13">
              <w:rPr>
                <w:rFonts w:asciiTheme="minorHAnsi" w:hAnsiTheme="minorHAnsi"/>
                <w:szCs w:val="22"/>
              </w:rPr>
              <w:fldChar w:fldCharType="end"/>
            </w:r>
          </w:p>
        </w:tc>
      </w:tr>
      <w:tr w:rsidR="00AC5622" w:rsidRPr="003D73D5" w14:paraId="125796DB" w14:textId="77777777" w:rsidTr="00AC5622">
        <w:trPr>
          <w:trHeight w:val="510"/>
        </w:trPr>
        <w:tc>
          <w:tcPr>
            <w:tcW w:w="10677" w:type="dxa"/>
            <w:vAlign w:val="center"/>
          </w:tcPr>
          <w:p w14:paraId="235BC314" w14:textId="77777777" w:rsidR="00AC5622" w:rsidRPr="003D73D5" w:rsidRDefault="00AC5622" w:rsidP="00C803F5">
            <w:pPr>
              <w:pStyle w:val="ListParagraph"/>
              <w:ind w:left="-18"/>
              <w:rPr>
                <w:rFonts w:asciiTheme="minorHAnsi" w:hAnsiTheme="minorHAnsi"/>
              </w:rPr>
            </w:pPr>
            <w:r w:rsidRPr="003D73D5">
              <w:rPr>
                <w:rFonts w:asciiTheme="minorHAnsi" w:hAnsiTheme="minorHAnsi"/>
              </w:rPr>
              <w:t>Intended Use of Results</w:t>
            </w:r>
            <w:r>
              <w:rPr>
                <w:rFonts w:asciiTheme="minorHAnsi" w:hAnsiTheme="minorHAnsi"/>
              </w:rPr>
              <w:t xml:space="preserve">: </w:t>
            </w:r>
            <w:r w:rsidRPr="00997E13">
              <w:rPr>
                <w:rFonts w:asciiTheme="minorHAnsi" w:hAnsiTheme="minorHAnsi"/>
                <w:szCs w:val="22"/>
              </w:rPr>
              <w:fldChar w:fldCharType="begin">
                <w:ffData>
                  <w:name w:val="Text13"/>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Pr="00997E13">
              <w:rPr>
                <w:rFonts w:asciiTheme="minorHAnsi" w:hAnsiTheme="minorHAnsi"/>
                <w:szCs w:val="22"/>
              </w:rPr>
              <w:fldChar w:fldCharType="end"/>
            </w:r>
          </w:p>
        </w:tc>
      </w:tr>
      <w:tr w:rsidR="00B4245C" w:rsidRPr="003D73D5" w14:paraId="3A255BEC" w14:textId="77777777" w:rsidTr="00A81989">
        <w:trPr>
          <w:trHeight w:val="510"/>
        </w:trPr>
        <w:tc>
          <w:tcPr>
            <w:tcW w:w="10677" w:type="dxa"/>
            <w:vAlign w:val="center"/>
          </w:tcPr>
          <w:p w14:paraId="45431910" w14:textId="77777777" w:rsidR="00B4245C" w:rsidRPr="003D73D5" w:rsidRDefault="00B4245C" w:rsidP="00B4245C">
            <w:pPr>
              <w:pStyle w:val="ListParagraph"/>
              <w:ind w:left="-18"/>
              <w:rPr>
                <w:rFonts w:asciiTheme="minorHAnsi" w:hAnsiTheme="minorHAnsi"/>
              </w:rPr>
            </w:pPr>
            <w:r w:rsidRPr="00A52A2C">
              <w:rPr>
                <w:rFonts w:asciiTheme="minorHAnsi" w:hAnsiTheme="minorHAnsi"/>
              </w:rPr>
              <w:t xml:space="preserve">Number of Participants: </w:t>
            </w:r>
            <w:r w:rsidRPr="00A52A2C">
              <w:rPr>
                <w:rFonts w:asciiTheme="minorHAnsi" w:hAnsiTheme="minorHAnsi"/>
                <w:szCs w:val="22"/>
              </w:rPr>
              <w:fldChar w:fldCharType="begin">
                <w:ffData>
                  <w:name w:val="Text13"/>
                  <w:enabled/>
                  <w:calcOnExit w:val="0"/>
                  <w:textInput/>
                </w:ffData>
              </w:fldChar>
            </w:r>
            <w:r w:rsidRPr="00A52A2C">
              <w:rPr>
                <w:rFonts w:asciiTheme="minorHAnsi" w:hAnsiTheme="minorHAnsi"/>
                <w:szCs w:val="22"/>
              </w:rPr>
              <w:instrText xml:space="preserve"> FORMTEXT </w:instrText>
            </w:r>
            <w:r w:rsidRPr="00A52A2C">
              <w:rPr>
                <w:rFonts w:asciiTheme="minorHAnsi" w:hAnsiTheme="minorHAnsi"/>
                <w:szCs w:val="22"/>
              </w:rPr>
            </w:r>
            <w:r w:rsidRPr="00A52A2C">
              <w:rPr>
                <w:rFonts w:asciiTheme="minorHAnsi" w:hAnsiTheme="minorHAnsi"/>
                <w:szCs w:val="22"/>
              </w:rPr>
              <w:fldChar w:fldCharType="separate"/>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Pr="00A52A2C">
              <w:rPr>
                <w:rFonts w:asciiTheme="minorHAnsi" w:hAnsiTheme="minorHAnsi"/>
                <w:szCs w:val="22"/>
              </w:rPr>
              <w:fldChar w:fldCharType="end"/>
            </w:r>
          </w:p>
        </w:tc>
      </w:tr>
      <w:tr w:rsidR="00AC5622" w:rsidRPr="003D73D5" w14:paraId="40EA6E64" w14:textId="77777777" w:rsidTr="0062529C">
        <w:trPr>
          <w:trHeight w:val="548"/>
        </w:trPr>
        <w:tc>
          <w:tcPr>
            <w:tcW w:w="10677" w:type="dxa"/>
            <w:tcBorders>
              <w:bottom w:val="single" w:sz="12" w:space="0" w:color="auto"/>
            </w:tcBorders>
            <w:vAlign w:val="center"/>
          </w:tcPr>
          <w:p w14:paraId="46442FCC" w14:textId="77777777" w:rsidR="00AC5622" w:rsidRPr="003D73D5" w:rsidRDefault="00AC5622" w:rsidP="00C803F5">
            <w:pPr>
              <w:pStyle w:val="ListParagraph"/>
              <w:ind w:left="-18"/>
              <w:rPr>
                <w:rFonts w:asciiTheme="minorHAnsi" w:hAnsiTheme="minorHAnsi"/>
              </w:rPr>
            </w:pPr>
            <w:r w:rsidRPr="003D73D5">
              <w:rPr>
                <w:rFonts w:asciiTheme="minorHAnsi" w:hAnsiTheme="minorHAnsi"/>
              </w:rPr>
              <w:t xml:space="preserve">Description of Activity/Project: </w:t>
            </w:r>
            <w:r w:rsidRPr="00997E13">
              <w:rPr>
                <w:rFonts w:asciiTheme="minorHAnsi" w:hAnsiTheme="minorHAnsi"/>
                <w:szCs w:val="22"/>
              </w:rPr>
              <w:fldChar w:fldCharType="begin">
                <w:ffData>
                  <w:name w:val="Text13"/>
                  <w:enabled/>
                  <w:calcOnExit w:val="0"/>
                  <w:textInput/>
                </w:ffData>
              </w:fldChar>
            </w:r>
            <w:r w:rsidRPr="00997E13">
              <w:rPr>
                <w:rFonts w:asciiTheme="minorHAnsi" w:hAnsiTheme="minorHAnsi"/>
                <w:szCs w:val="22"/>
              </w:rPr>
              <w:instrText xml:space="preserve"> FORMTEXT </w:instrText>
            </w:r>
            <w:r w:rsidRPr="00997E13">
              <w:rPr>
                <w:rFonts w:asciiTheme="minorHAnsi" w:hAnsiTheme="minorHAnsi"/>
                <w:szCs w:val="22"/>
              </w:rPr>
            </w:r>
            <w:r w:rsidRPr="00997E13">
              <w:rPr>
                <w:rFonts w:asciiTheme="minorHAnsi" w:hAnsiTheme="minorHAnsi"/>
                <w:szCs w:val="22"/>
              </w:rPr>
              <w:fldChar w:fldCharType="separate"/>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00E95753">
              <w:rPr>
                <w:rFonts w:asciiTheme="minorHAnsi" w:hAnsiTheme="minorHAnsi"/>
                <w:noProof/>
                <w:szCs w:val="22"/>
              </w:rPr>
              <w:t> </w:t>
            </w:r>
            <w:r w:rsidRPr="00997E13">
              <w:rPr>
                <w:rFonts w:asciiTheme="minorHAnsi" w:hAnsiTheme="minorHAnsi"/>
                <w:szCs w:val="22"/>
              </w:rPr>
              <w:fldChar w:fldCharType="end"/>
            </w:r>
          </w:p>
        </w:tc>
      </w:tr>
    </w:tbl>
    <w:p w14:paraId="7C99BE87" w14:textId="77777777" w:rsidR="003C09F7" w:rsidRPr="003D73D5" w:rsidRDefault="003C09F7" w:rsidP="003C09F7">
      <w:pPr>
        <w:pStyle w:val="ListParagraph"/>
        <w:spacing w:after="0" w:line="240" w:lineRule="auto"/>
        <w:ind w:left="180"/>
        <w:rPr>
          <w:rFonts w:asciiTheme="minorHAnsi" w:hAnsiTheme="minorHAnsi"/>
        </w:rPr>
      </w:pPr>
    </w:p>
    <w:p w14:paraId="312F36D5" w14:textId="77777777" w:rsidR="00540AD3" w:rsidRPr="00997E13" w:rsidRDefault="00540AD3" w:rsidP="00540AD3">
      <w:pPr>
        <w:pStyle w:val="ListParagraph"/>
        <w:spacing w:after="0" w:line="240" w:lineRule="auto"/>
        <w:ind w:left="180"/>
        <w:rPr>
          <w:rFonts w:asciiTheme="minorHAnsi" w:hAnsiTheme="minorHAnsi"/>
          <w:sz w:val="8"/>
          <w:szCs w:val="8"/>
        </w:rPr>
      </w:pPr>
      <w:r w:rsidRPr="00997E13">
        <w:rPr>
          <w:rFonts w:asciiTheme="minorHAnsi" w:hAnsiTheme="minorHAnsi"/>
          <w:b/>
          <w:sz w:val="28"/>
        </w:rPr>
        <w:t>FUNDING</w:t>
      </w:r>
      <w:r w:rsidRPr="00997E13">
        <w:rPr>
          <w:rFonts w:asciiTheme="minorHAnsi" w:hAnsiTheme="minorHAnsi"/>
          <w:sz w:val="28"/>
        </w:rPr>
        <w:t xml:space="preserve">   </w:t>
      </w:r>
      <w:r w:rsidRPr="00997E13">
        <w:rPr>
          <w:rFonts w:asciiTheme="minorHAnsi" w:hAnsiTheme="minorHAnsi"/>
        </w:rPr>
        <w:t xml:space="preserve">    </w:t>
      </w:r>
    </w:p>
    <w:tbl>
      <w:tblPr>
        <w:tblStyle w:val="TableGrid"/>
        <w:tblW w:w="1067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0"/>
        <w:gridCol w:w="9957"/>
      </w:tblGrid>
      <w:tr w:rsidR="00AC5622" w:rsidRPr="00997E13" w14:paraId="5FDFCB89" w14:textId="77777777" w:rsidTr="00AC5622">
        <w:trPr>
          <w:trHeight w:val="321"/>
        </w:trPr>
        <w:tc>
          <w:tcPr>
            <w:tcW w:w="10677" w:type="dxa"/>
            <w:gridSpan w:val="2"/>
            <w:tcBorders>
              <w:left w:val="single" w:sz="12" w:space="0" w:color="auto"/>
              <w:bottom w:val="single" w:sz="4" w:space="0" w:color="auto"/>
            </w:tcBorders>
            <w:shd w:val="clear" w:color="auto" w:fill="auto"/>
          </w:tcPr>
          <w:p w14:paraId="7B575188" w14:textId="77777777" w:rsidR="00AC5622" w:rsidRPr="00997E13" w:rsidRDefault="00AC5622" w:rsidP="00C803F5">
            <w:pPr>
              <w:pStyle w:val="ListParagraph"/>
              <w:ind w:left="-18"/>
              <w:rPr>
                <w:rFonts w:asciiTheme="minorHAnsi" w:hAnsiTheme="minorHAnsi"/>
                <w:b/>
                <w:sz w:val="16"/>
                <w:szCs w:val="16"/>
              </w:rPr>
            </w:pPr>
            <w:r>
              <w:rPr>
                <w:rFonts w:asciiTheme="minorHAnsi" w:hAnsiTheme="minorHAnsi"/>
              </w:rPr>
              <w:t>Indicate the type of funding for this research:</w:t>
            </w:r>
          </w:p>
        </w:tc>
      </w:tr>
      <w:tr w:rsidR="00AC5622" w:rsidRPr="00997E13" w14:paraId="7EDE201D" w14:textId="77777777" w:rsidTr="00AC5622">
        <w:trPr>
          <w:trHeight w:val="432"/>
        </w:trPr>
        <w:tc>
          <w:tcPr>
            <w:tcW w:w="720" w:type="dxa"/>
            <w:tcBorders>
              <w:top w:val="single" w:sz="4" w:space="0" w:color="auto"/>
              <w:left w:val="single" w:sz="12" w:space="0" w:color="auto"/>
              <w:bottom w:val="single" w:sz="4" w:space="0" w:color="auto"/>
            </w:tcBorders>
            <w:vAlign w:val="center"/>
          </w:tcPr>
          <w:p w14:paraId="27902DCC" w14:textId="77777777" w:rsidR="00AC5622" w:rsidRPr="00997E13" w:rsidRDefault="00AC5622" w:rsidP="00C803F5">
            <w:pPr>
              <w:pStyle w:val="ListParagraph"/>
              <w:ind w:left="-18"/>
              <w:rPr>
                <w:rFonts w:asciiTheme="minorHAnsi" w:hAnsiTheme="minorHAnsi"/>
              </w:rPr>
            </w:pPr>
            <w:r w:rsidRPr="00997E13">
              <w:rPr>
                <w:rFonts w:asciiTheme="minorHAnsi" w:hAnsiTheme="minorHAnsi"/>
              </w:rPr>
              <w:fldChar w:fldCharType="begin">
                <w:ffData>
                  <w:name w:val="Check29"/>
                  <w:enabled/>
                  <w:calcOnExit w:val="0"/>
                  <w:checkBox>
                    <w:sizeAuto/>
                    <w:default w:val="0"/>
                  </w:checkBox>
                </w:ffData>
              </w:fldChar>
            </w:r>
            <w:bookmarkStart w:id="10" w:name="Check29"/>
            <w:r w:rsidRPr="00997E13">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sidRPr="00997E13">
              <w:rPr>
                <w:rFonts w:asciiTheme="minorHAnsi" w:hAnsiTheme="minorHAnsi"/>
              </w:rPr>
              <w:fldChar w:fldCharType="end"/>
            </w:r>
            <w:bookmarkEnd w:id="10"/>
          </w:p>
        </w:tc>
        <w:tc>
          <w:tcPr>
            <w:tcW w:w="9957" w:type="dxa"/>
            <w:tcBorders>
              <w:top w:val="single" w:sz="4" w:space="0" w:color="auto"/>
              <w:bottom w:val="single" w:sz="4" w:space="0" w:color="auto"/>
            </w:tcBorders>
            <w:vAlign w:val="center"/>
          </w:tcPr>
          <w:p w14:paraId="6139BB95" w14:textId="77777777" w:rsidR="00AC5622" w:rsidRPr="00997E13" w:rsidRDefault="00AC5622" w:rsidP="00C803F5">
            <w:pPr>
              <w:pStyle w:val="ListParagraph"/>
              <w:ind w:left="-18"/>
              <w:rPr>
                <w:rFonts w:asciiTheme="minorHAnsi" w:hAnsiTheme="minorHAnsi"/>
              </w:rPr>
            </w:pPr>
            <w:r w:rsidRPr="00997E13">
              <w:rPr>
                <w:rFonts w:asciiTheme="minorHAnsi" w:hAnsiTheme="minorHAnsi"/>
              </w:rPr>
              <w:t>No external or internal funding.</w:t>
            </w:r>
            <w:r>
              <w:rPr>
                <w:rFonts w:asciiTheme="minorHAnsi" w:hAnsiTheme="minorHAnsi"/>
              </w:rPr>
              <w:t xml:space="preserve"> </w:t>
            </w:r>
          </w:p>
        </w:tc>
      </w:tr>
      <w:tr w:rsidR="00AC5622" w:rsidRPr="00997E13" w14:paraId="02B512D1" w14:textId="77777777" w:rsidTr="00AC5622">
        <w:trPr>
          <w:trHeight w:val="638"/>
        </w:trPr>
        <w:tc>
          <w:tcPr>
            <w:tcW w:w="720" w:type="dxa"/>
            <w:tcBorders>
              <w:top w:val="single" w:sz="4" w:space="0" w:color="auto"/>
              <w:left w:val="single" w:sz="12" w:space="0" w:color="auto"/>
              <w:bottom w:val="single" w:sz="4" w:space="0" w:color="auto"/>
            </w:tcBorders>
            <w:vAlign w:val="center"/>
          </w:tcPr>
          <w:p w14:paraId="2A82E256" w14:textId="77777777" w:rsidR="00AC5622" w:rsidRPr="00997E13" w:rsidRDefault="00AC5622" w:rsidP="00C803F5">
            <w:pPr>
              <w:pStyle w:val="ListParagraph"/>
              <w:ind w:left="-18"/>
              <w:rPr>
                <w:rFonts w:asciiTheme="minorHAnsi" w:hAnsiTheme="minorHAnsi"/>
              </w:rPr>
            </w:pPr>
            <w:r w:rsidRPr="00997E13">
              <w:rPr>
                <w:rFonts w:asciiTheme="minorHAnsi" w:hAnsiTheme="minorHAnsi"/>
              </w:rPr>
              <w:fldChar w:fldCharType="begin">
                <w:ffData>
                  <w:name w:val="Check30"/>
                  <w:enabled/>
                  <w:calcOnExit w:val="0"/>
                  <w:checkBox>
                    <w:sizeAuto/>
                    <w:default w:val="0"/>
                  </w:checkBox>
                </w:ffData>
              </w:fldChar>
            </w:r>
            <w:bookmarkStart w:id="11" w:name="Check30"/>
            <w:r w:rsidRPr="00997E13">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sidRPr="00997E13">
              <w:rPr>
                <w:rFonts w:asciiTheme="minorHAnsi" w:hAnsiTheme="minorHAnsi"/>
              </w:rPr>
              <w:fldChar w:fldCharType="end"/>
            </w:r>
            <w:bookmarkEnd w:id="11"/>
          </w:p>
        </w:tc>
        <w:tc>
          <w:tcPr>
            <w:tcW w:w="9957" w:type="dxa"/>
            <w:tcBorders>
              <w:top w:val="single" w:sz="4" w:space="0" w:color="auto"/>
              <w:bottom w:val="single" w:sz="4" w:space="0" w:color="auto"/>
            </w:tcBorders>
            <w:vAlign w:val="center"/>
          </w:tcPr>
          <w:p w14:paraId="7A31C2FF" w14:textId="77777777" w:rsidR="00AC5622" w:rsidRDefault="00AC5622" w:rsidP="00C803F5">
            <w:pPr>
              <w:pStyle w:val="ListParagraph"/>
              <w:ind w:left="-18"/>
              <w:rPr>
                <w:rFonts w:asciiTheme="minorHAnsi" w:hAnsiTheme="minorHAnsi"/>
              </w:rPr>
            </w:pPr>
            <w:r>
              <w:rPr>
                <w:rFonts w:asciiTheme="minorHAnsi" w:hAnsiTheme="minorHAnsi"/>
              </w:rPr>
              <w:t xml:space="preserve">Internal funding.    </w:t>
            </w: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Pr>
                <w:rFonts w:asciiTheme="minorHAnsi" w:hAnsiTheme="minorHAnsi"/>
              </w:rPr>
              <w:fldChar w:fldCharType="end"/>
            </w:r>
            <w:r>
              <w:rPr>
                <w:rFonts w:asciiTheme="minorHAnsi" w:hAnsiTheme="minorHAnsi"/>
              </w:rPr>
              <w:t xml:space="preserve"> Approved    </w:t>
            </w:r>
            <w:r>
              <w:rPr>
                <w:rFonts w:asciiTheme="minorHAnsi" w:hAnsiTheme="minorHAnsi"/>
              </w:rPr>
              <w:fldChar w:fldCharType="begin">
                <w:ffData>
                  <w:name w:val="Check26"/>
                  <w:enabled/>
                  <w:calcOnExit w:val="0"/>
                  <w:checkBox>
                    <w:sizeAuto/>
                    <w:default w:val="0"/>
                  </w:checkBox>
                </w:ffData>
              </w:fldChar>
            </w:r>
            <w:r>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Pr>
                <w:rFonts w:asciiTheme="minorHAnsi" w:hAnsiTheme="minorHAnsi"/>
              </w:rPr>
              <w:fldChar w:fldCharType="end"/>
            </w:r>
            <w:r>
              <w:rPr>
                <w:rFonts w:asciiTheme="minorHAnsi" w:hAnsiTheme="minorHAnsi"/>
              </w:rPr>
              <w:t xml:space="preserve"> Pending </w:t>
            </w:r>
          </w:p>
          <w:p w14:paraId="6212B4F5" w14:textId="77777777" w:rsidR="00AC5622" w:rsidRPr="00997E13" w:rsidRDefault="00AC5622" w:rsidP="00C803F5">
            <w:pPr>
              <w:pStyle w:val="ListParagraph"/>
              <w:ind w:left="-18"/>
              <w:rPr>
                <w:rFonts w:asciiTheme="minorHAnsi" w:hAnsiTheme="minorHAnsi"/>
              </w:rPr>
            </w:pPr>
            <w:r>
              <w:rPr>
                <w:rFonts w:asciiTheme="minorHAnsi" w:hAnsiTheme="minorHAnsi"/>
              </w:rPr>
              <w:t xml:space="preserve">List source(s): </w:t>
            </w:r>
            <w:r>
              <w:rPr>
                <w:rFonts w:asciiTheme="minorHAnsi" w:hAnsiTheme="minorHAnsi"/>
              </w:rPr>
              <w:fldChar w:fldCharType="begin">
                <w:ffData>
                  <w:name w:val="Text45"/>
                  <w:enabled/>
                  <w:calcOnExit w:val="0"/>
                  <w:textInput/>
                </w:ffData>
              </w:fldChar>
            </w:r>
            <w:bookmarkStart w:id="12" w:name="Text4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bookmarkEnd w:id="12"/>
            <w:r>
              <w:rPr>
                <w:rFonts w:asciiTheme="minorHAnsi" w:hAnsiTheme="minorHAnsi"/>
              </w:rPr>
              <w:fldChar w:fldCharType="end"/>
            </w:r>
          </w:p>
        </w:tc>
      </w:tr>
      <w:tr w:rsidR="00AC5622" w:rsidRPr="00997E13" w14:paraId="29B762A6" w14:textId="77777777" w:rsidTr="0062529C">
        <w:trPr>
          <w:trHeight w:val="1574"/>
        </w:trPr>
        <w:tc>
          <w:tcPr>
            <w:tcW w:w="720" w:type="dxa"/>
            <w:tcBorders>
              <w:top w:val="single" w:sz="4" w:space="0" w:color="auto"/>
              <w:left w:val="single" w:sz="12" w:space="0" w:color="auto"/>
              <w:bottom w:val="single" w:sz="4" w:space="0" w:color="auto"/>
            </w:tcBorders>
            <w:vAlign w:val="center"/>
          </w:tcPr>
          <w:p w14:paraId="779FA068" w14:textId="77777777" w:rsidR="00AC5622" w:rsidRPr="00997E13" w:rsidRDefault="00AC5622" w:rsidP="00C803F5">
            <w:pPr>
              <w:pStyle w:val="ListParagraph"/>
              <w:ind w:left="-18"/>
              <w:rPr>
                <w:rFonts w:asciiTheme="minorHAnsi" w:hAnsiTheme="minorHAnsi"/>
              </w:rPr>
            </w:pPr>
            <w:r w:rsidRPr="00997E13">
              <w:rPr>
                <w:rFonts w:asciiTheme="minorHAnsi" w:hAnsiTheme="minorHAnsi"/>
              </w:rPr>
              <w:fldChar w:fldCharType="begin">
                <w:ffData>
                  <w:name w:val="Check31"/>
                  <w:enabled/>
                  <w:calcOnExit w:val="0"/>
                  <w:checkBox>
                    <w:sizeAuto/>
                    <w:default w:val="0"/>
                  </w:checkBox>
                </w:ffData>
              </w:fldChar>
            </w:r>
            <w:bookmarkStart w:id="13" w:name="Check31"/>
            <w:r w:rsidRPr="00997E13">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sidRPr="00997E13">
              <w:rPr>
                <w:rFonts w:asciiTheme="minorHAnsi" w:hAnsiTheme="minorHAnsi"/>
              </w:rPr>
              <w:fldChar w:fldCharType="end"/>
            </w:r>
            <w:bookmarkEnd w:id="13"/>
          </w:p>
        </w:tc>
        <w:tc>
          <w:tcPr>
            <w:tcW w:w="9957" w:type="dxa"/>
            <w:tcBorders>
              <w:top w:val="single" w:sz="4" w:space="0" w:color="auto"/>
              <w:bottom w:val="single" w:sz="4" w:space="0" w:color="auto"/>
            </w:tcBorders>
            <w:vAlign w:val="center"/>
          </w:tcPr>
          <w:p w14:paraId="41D9B6BC" w14:textId="77777777" w:rsidR="00AC5622" w:rsidRPr="001E410C" w:rsidRDefault="00AC5622" w:rsidP="00C803F5">
            <w:pPr>
              <w:pStyle w:val="ListParagraph"/>
              <w:ind w:left="-18"/>
              <w:rPr>
                <w:rFonts w:asciiTheme="minorHAnsi" w:hAnsiTheme="minorHAnsi"/>
              </w:rPr>
            </w:pPr>
            <w:r>
              <w:rPr>
                <w:rFonts w:asciiTheme="minorHAnsi" w:hAnsiTheme="minorHAnsi"/>
              </w:rPr>
              <w:t xml:space="preserve">External funding.   </w:t>
            </w:r>
            <w:r>
              <w:rPr>
                <w:rFonts w:asciiTheme="minorHAnsi" w:hAnsiTheme="minorHAnsi"/>
              </w:rPr>
              <w:fldChar w:fldCharType="begin">
                <w:ffData>
                  <w:name w:val="Check25"/>
                  <w:enabled/>
                  <w:calcOnExit w:val="0"/>
                  <w:checkBox>
                    <w:sizeAuto/>
                    <w:default w:val="0"/>
                  </w:checkBox>
                </w:ffData>
              </w:fldChar>
            </w:r>
            <w:r>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Pr>
                <w:rFonts w:asciiTheme="minorHAnsi" w:hAnsiTheme="minorHAnsi"/>
              </w:rPr>
              <w:fldChar w:fldCharType="end"/>
            </w:r>
            <w:r>
              <w:rPr>
                <w:rFonts w:asciiTheme="minorHAnsi" w:hAnsiTheme="minorHAnsi"/>
              </w:rPr>
              <w:t xml:space="preserve"> Approved    </w:t>
            </w:r>
            <w:r>
              <w:rPr>
                <w:rFonts w:asciiTheme="minorHAnsi" w:hAnsiTheme="minorHAnsi"/>
              </w:rPr>
              <w:fldChar w:fldCharType="begin">
                <w:ffData>
                  <w:name w:val="Check26"/>
                  <w:enabled/>
                  <w:calcOnExit w:val="0"/>
                  <w:checkBox>
                    <w:sizeAuto/>
                    <w:default w:val="0"/>
                  </w:checkBox>
                </w:ffData>
              </w:fldChar>
            </w:r>
            <w:r>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Pr>
                <w:rFonts w:asciiTheme="minorHAnsi" w:hAnsiTheme="minorHAnsi"/>
              </w:rPr>
              <w:fldChar w:fldCharType="end"/>
            </w:r>
            <w:r>
              <w:rPr>
                <w:rFonts w:asciiTheme="minorHAnsi" w:hAnsiTheme="minorHAnsi"/>
              </w:rPr>
              <w:t xml:space="preserve"> Pending</w:t>
            </w:r>
            <w:r w:rsidRPr="001E410C">
              <w:rPr>
                <w:rFonts w:asciiTheme="minorHAnsi" w:hAnsiTheme="minorHAnsi"/>
              </w:rPr>
              <w:t xml:space="preserve"> </w:t>
            </w:r>
          </w:p>
          <w:p w14:paraId="58442BED" w14:textId="77777777" w:rsidR="00AC5622" w:rsidRDefault="00AC5622" w:rsidP="00C803F5">
            <w:pPr>
              <w:pStyle w:val="ListParagraph"/>
              <w:ind w:left="-18"/>
              <w:rPr>
                <w:rFonts w:asciiTheme="minorHAnsi" w:hAnsiTheme="minorHAnsi"/>
              </w:rPr>
            </w:pPr>
            <w:r>
              <w:rPr>
                <w:rFonts w:asciiTheme="minorHAnsi" w:hAnsiTheme="minorHAnsi"/>
              </w:rPr>
              <w:t xml:space="preserve">List source(s) (no initials or acronyms):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p>
          <w:p w14:paraId="4A5616F0" w14:textId="77777777" w:rsidR="00AC5622" w:rsidRDefault="00AC5622" w:rsidP="00C803F5">
            <w:pPr>
              <w:pStyle w:val="ListParagraph"/>
              <w:ind w:left="-18"/>
              <w:rPr>
                <w:rFonts w:asciiTheme="minorHAnsi" w:hAnsiTheme="minorHAnsi"/>
              </w:rPr>
            </w:pPr>
            <w:r>
              <w:rPr>
                <w:rFonts w:asciiTheme="minorHAnsi" w:hAnsiTheme="minorHAnsi"/>
              </w:rPr>
              <w:t xml:space="preserve">Is Baylor the primary awardee?  </w:t>
            </w:r>
            <w:r w:rsidRPr="00997E13">
              <w:rPr>
                <w:rFonts w:asciiTheme="minorHAnsi" w:eastAsia="MS Gothic" w:hAnsiTheme="minorHAnsi"/>
                <w:sz w:val="22"/>
                <w:szCs w:val="22"/>
              </w:rPr>
              <w:fldChar w:fldCharType="begin">
                <w:ffData>
                  <w:name w:val="Check11"/>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601950">
              <w:rPr>
                <w:rFonts w:asciiTheme="minorHAnsi" w:eastAsia="MS Gothic" w:hAnsiTheme="minorHAnsi"/>
                <w:sz w:val="22"/>
                <w:szCs w:val="22"/>
              </w:rPr>
            </w:r>
            <w:r w:rsidR="00601950">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601950">
              <w:rPr>
                <w:rFonts w:asciiTheme="minorHAnsi" w:eastAsia="MS Gothic" w:hAnsiTheme="minorHAnsi"/>
                <w:sz w:val="22"/>
                <w:szCs w:val="22"/>
              </w:rPr>
            </w:r>
            <w:r w:rsidR="00601950">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 w:val="22"/>
                <w:szCs w:val="22"/>
              </w:rPr>
              <w:t xml:space="preserve"> </w:t>
            </w:r>
            <w:r w:rsidRPr="00997E13">
              <w:rPr>
                <w:rFonts w:asciiTheme="minorHAnsi" w:hAnsiTheme="minorHAnsi"/>
                <w:szCs w:val="22"/>
              </w:rPr>
              <w:t>No</w:t>
            </w:r>
            <w:r>
              <w:rPr>
                <w:rFonts w:asciiTheme="minorHAnsi" w:hAnsiTheme="minorHAnsi"/>
                <w:szCs w:val="22"/>
              </w:rPr>
              <w:t xml:space="preserve">. If no, identify primary awardee: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p>
          <w:p w14:paraId="63BAC7FB" w14:textId="77777777" w:rsidR="00AC5622" w:rsidRDefault="00AC5622" w:rsidP="00C803F5">
            <w:pPr>
              <w:pStyle w:val="ListParagraph"/>
              <w:ind w:left="-18"/>
              <w:rPr>
                <w:rFonts w:asciiTheme="minorHAnsi" w:hAnsiTheme="minorHAnsi"/>
                <w:szCs w:val="22"/>
              </w:rPr>
            </w:pPr>
            <w:r>
              <w:rPr>
                <w:rFonts w:asciiTheme="minorHAnsi" w:hAnsiTheme="minorHAnsi"/>
              </w:rPr>
              <w:t xml:space="preserve">Has this proposal been submitted to the BU Office of Sponsored Programs? </w:t>
            </w:r>
            <w:r w:rsidRPr="00997E13">
              <w:rPr>
                <w:rFonts w:asciiTheme="minorHAnsi" w:eastAsia="MS Gothic" w:hAnsiTheme="minorHAnsi"/>
                <w:sz w:val="22"/>
                <w:szCs w:val="22"/>
              </w:rPr>
              <w:fldChar w:fldCharType="begin">
                <w:ffData>
                  <w:name w:val="Check11"/>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601950">
              <w:rPr>
                <w:rFonts w:asciiTheme="minorHAnsi" w:eastAsia="MS Gothic" w:hAnsiTheme="minorHAnsi"/>
                <w:sz w:val="22"/>
                <w:szCs w:val="22"/>
              </w:rPr>
            </w:r>
            <w:r w:rsidR="00601950">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Cs w:val="22"/>
              </w:rPr>
              <w:t xml:space="preserve"> Yes </w:t>
            </w:r>
            <w:r w:rsidRPr="00997E13">
              <w:rPr>
                <w:rFonts w:asciiTheme="minorHAnsi" w:hAnsiTheme="minorHAnsi"/>
                <w:sz w:val="22"/>
                <w:szCs w:val="22"/>
              </w:rPr>
              <w:t xml:space="preserve"> </w:t>
            </w:r>
            <w:r w:rsidRPr="00997E13">
              <w:rPr>
                <w:rFonts w:asciiTheme="minorHAnsi" w:eastAsia="MS Gothic" w:hAnsiTheme="minorHAnsi"/>
                <w:sz w:val="22"/>
                <w:szCs w:val="22"/>
              </w:rPr>
              <w:fldChar w:fldCharType="begin">
                <w:ffData>
                  <w:name w:val="Check12"/>
                  <w:enabled/>
                  <w:calcOnExit w:val="0"/>
                  <w:checkBox>
                    <w:sizeAuto/>
                    <w:default w:val="0"/>
                  </w:checkBox>
                </w:ffData>
              </w:fldChar>
            </w:r>
            <w:r w:rsidRPr="00997E13">
              <w:rPr>
                <w:rFonts w:asciiTheme="minorHAnsi" w:eastAsia="MS Gothic" w:hAnsiTheme="minorHAnsi"/>
                <w:sz w:val="22"/>
                <w:szCs w:val="22"/>
              </w:rPr>
              <w:instrText xml:space="preserve"> FORMCHECKBOX </w:instrText>
            </w:r>
            <w:r w:rsidR="00601950">
              <w:rPr>
                <w:rFonts w:asciiTheme="minorHAnsi" w:eastAsia="MS Gothic" w:hAnsiTheme="minorHAnsi"/>
                <w:sz w:val="22"/>
                <w:szCs w:val="22"/>
              </w:rPr>
            </w:r>
            <w:r w:rsidR="00601950">
              <w:rPr>
                <w:rFonts w:asciiTheme="minorHAnsi" w:eastAsia="MS Gothic" w:hAnsiTheme="minorHAnsi"/>
                <w:sz w:val="22"/>
                <w:szCs w:val="22"/>
              </w:rPr>
              <w:fldChar w:fldCharType="separate"/>
            </w:r>
            <w:r w:rsidRPr="00997E13">
              <w:rPr>
                <w:rFonts w:asciiTheme="minorHAnsi" w:eastAsia="MS Gothic" w:hAnsiTheme="minorHAnsi"/>
                <w:sz w:val="22"/>
                <w:szCs w:val="22"/>
              </w:rPr>
              <w:fldChar w:fldCharType="end"/>
            </w:r>
            <w:r w:rsidRPr="00997E13">
              <w:rPr>
                <w:rFonts w:asciiTheme="minorHAnsi" w:hAnsiTheme="minorHAnsi"/>
                <w:sz w:val="22"/>
                <w:szCs w:val="22"/>
              </w:rPr>
              <w:t xml:space="preserve"> </w:t>
            </w:r>
            <w:r w:rsidRPr="00997E13">
              <w:rPr>
                <w:rFonts w:asciiTheme="minorHAnsi" w:hAnsiTheme="minorHAnsi"/>
                <w:szCs w:val="22"/>
              </w:rPr>
              <w:t>No</w:t>
            </w:r>
            <w:r>
              <w:rPr>
                <w:rFonts w:asciiTheme="minorHAnsi" w:hAnsiTheme="minorHAnsi"/>
                <w:szCs w:val="22"/>
              </w:rPr>
              <w:t xml:space="preserve"> </w:t>
            </w:r>
          </w:p>
          <w:p w14:paraId="0F96DD60" w14:textId="77777777" w:rsidR="007957D8" w:rsidRPr="007957D8" w:rsidRDefault="007957D8" w:rsidP="007957D8">
            <w:pPr>
              <w:pStyle w:val="ListParagraph"/>
              <w:ind w:left="-18"/>
              <w:rPr>
                <w:rFonts w:asciiTheme="minorHAnsi" w:hAnsiTheme="minorHAnsi"/>
              </w:rPr>
            </w:pPr>
            <w:r>
              <w:rPr>
                <w:rFonts w:asciiTheme="minorHAnsi" w:hAnsiTheme="minorHAnsi"/>
              </w:rPr>
              <w:t>*</w:t>
            </w:r>
            <w:r w:rsidRPr="00997E13">
              <w:rPr>
                <w:rFonts w:asciiTheme="minorHAnsi" w:hAnsiTheme="minorHAnsi"/>
              </w:rPr>
              <w:t xml:space="preserve">For Department of Defense research, submit </w:t>
            </w:r>
            <w:r w:rsidRPr="00997E13">
              <w:rPr>
                <w:rFonts w:asciiTheme="minorHAnsi" w:hAnsiTheme="minorHAnsi"/>
                <w:b/>
              </w:rPr>
              <w:t>SUPPLEMENT: DEPARTMENT OF DEFENSE (F-</w:t>
            </w:r>
            <w:proofErr w:type="gramStart"/>
            <w:r w:rsidRPr="00997E13">
              <w:rPr>
                <w:rFonts w:asciiTheme="minorHAnsi" w:hAnsiTheme="minorHAnsi"/>
                <w:b/>
              </w:rPr>
              <w:t>06)</w:t>
            </w:r>
            <w:r>
              <w:rPr>
                <w:rFonts w:asciiTheme="minorHAnsi" w:hAnsiTheme="minorHAnsi"/>
                <w:b/>
              </w:rPr>
              <w:t>*</w:t>
            </w:r>
            <w:proofErr w:type="gramEnd"/>
          </w:p>
        </w:tc>
      </w:tr>
      <w:tr w:rsidR="00AC5622" w:rsidRPr="00997E13" w14:paraId="224E4148" w14:textId="77777777" w:rsidTr="0062529C">
        <w:trPr>
          <w:trHeight w:val="638"/>
        </w:trPr>
        <w:tc>
          <w:tcPr>
            <w:tcW w:w="720" w:type="dxa"/>
            <w:tcBorders>
              <w:top w:val="single" w:sz="4" w:space="0" w:color="auto"/>
              <w:left w:val="single" w:sz="12" w:space="0" w:color="auto"/>
              <w:bottom w:val="single" w:sz="12" w:space="0" w:color="auto"/>
              <w:right w:val="single" w:sz="4" w:space="0" w:color="auto"/>
            </w:tcBorders>
            <w:vAlign w:val="center"/>
          </w:tcPr>
          <w:p w14:paraId="7B504BAC" w14:textId="77777777" w:rsidR="00AC5622" w:rsidRPr="00997E13" w:rsidRDefault="00AC5622" w:rsidP="00C803F5">
            <w:pPr>
              <w:pStyle w:val="ListParagraph"/>
              <w:ind w:left="-18"/>
              <w:rPr>
                <w:rFonts w:asciiTheme="minorHAnsi" w:hAnsiTheme="minorHAnsi"/>
              </w:rPr>
            </w:pPr>
            <w:r w:rsidRPr="00997E13">
              <w:rPr>
                <w:rFonts w:asciiTheme="minorHAnsi" w:hAnsiTheme="minorHAnsi"/>
              </w:rPr>
              <w:fldChar w:fldCharType="begin">
                <w:ffData>
                  <w:name w:val="Check31"/>
                  <w:enabled/>
                  <w:calcOnExit w:val="0"/>
                  <w:checkBox>
                    <w:sizeAuto/>
                    <w:default w:val="0"/>
                  </w:checkBox>
                </w:ffData>
              </w:fldChar>
            </w:r>
            <w:r w:rsidRPr="00997E13">
              <w:rPr>
                <w:rFonts w:asciiTheme="minorHAnsi" w:hAnsiTheme="minorHAnsi"/>
              </w:rPr>
              <w:instrText xml:space="preserve"> FORMCHECKBOX </w:instrText>
            </w:r>
            <w:r w:rsidR="00601950">
              <w:rPr>
                <w:rFonts w:asciiTheme="minorHAnsi" w:hAnsiTheme="minorHAnsi"/>
              </w:rPr>
            </w:r>
            <w:r w:rsidR="00601950">
              <w:rPr>
                <w:rFonts w:asciiTheme="minorHAnsi" w:hAnsiTheme="minorHAnsi"/>
              </w:rPr>
              <w:fldChar w:fldCharType="separate"/>
            </w:r>
            <w:r w:rsidRPr="00997E13">
              <w:rPr>
                <w:rFonts w:asciiTheme="minorHAnsi" w:hAnsiTheme="minorHAnsi"/>
              </w:rPr>
              <w:fldChar w:fldCharType="end"/>
            </w:r>
          </w:p>
        </w:tc>
        <w:tc>
          <w:tcPr>
            <w:tcW w:w="9957" w:type="dxa"/>
            <w:tcBorders>
              <w:top w:val="single" w:sz="4" w:space="0" w:color="auto"/>
              <w:left w:val="single" w:sz="4" w:space="0" w:color="auto"/>
              <w:bottom w:val="single" w:sz="12" w:space="0" w:color="auto"/>
            </w:tcBorders>
            <w:vAlign w:val="center"/>
          </w:tcPr>
          <w:p w14:paraId="52740FBA" w14:textId="77777777" w:rsidR="00AC5622" w:rsidRDefault="00AC5622" w:rsidP="00C803F5">
            <w:pPr>
              <w:pStyle w:val="ListParagraph"/>
              <w:ind w:left="-18"/>
              <w:rPr>
                <w:rFonts w:asciiTheme="minorHAnsi" w:hAnsiTheme="minorHAnsi"/>
              </w:rPr>
            </w:pPr>
            <w:r>
              <w:rPr>
                <w:rFonts w:asciiTheme="minorHAnsi" w:hAnsiTheme="minorHAnsi"/>
              </w:rPr>
              <w:t xml:space="preserve">Intend to submit for funding. </w:t>
            </w:r>
            <w:r w:rsidR="007957D8">
              <w:rPr>
                <w:rFonts w:asciiTheme="minorHAnsi" w:hAnsiTheme="minorHAnsi"/>
              </w:rPr>
              <w:t>List source(s)</w:t>
            </w:r>
            <w:r>
              <w:rPr>
                <w:rFonts w:asciiTheme="minorHAnsi" w:hAnsiTheme="minorHAnsi"/>
              </w:rPr>
              <w:t xml:space="preserve">? </w:t>
            </w:r>
            <w:r w:rsidRPr="00997E13">
              <w:rPr>
                <w:rFonts w:asciiTheme="minorHAnsi" w:hAnsiTheme="minorHAnsi"/>
              </w:rPr>
              <w:fldChar w:fldCharType="begin">
                <w:ffData>
                  <w:name w:val="Text45"/>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p>
          <w:p w14:paraId="498C315B" w14:textId="77777777" w:rsidR="00AC5622" w:rsidRPr="00997E13" w:rsidRDefault="00AC5622" w:rsidP="00C803F5">
            <w:pPr>
              <w:pStyle w:val="ListParagraph"/>
              <w:ind w:left="-18"/>
              <w:rPr>
                <w:rFonts w:asciiTheme="minorHAnsi" w:hAnsiTheme="minorHAnsi"/>
              </w:rPr>
            </w:pPr>
            <w:r>
              <w:rPr>
                <w:rFonts w:asciiTheme="minorHAnsi" w:hAnsiTheme="minorHAnsi"/>
              </w:rPr>
              <w:t xml:space="preserve">Date of submission: </w:t>
            </w:r>
            <w:r>
              <w:rPr>
                <w:rFonts w:asciiTheme="minorHAnsi" w:hAnsiTheme="minorHAnsi"/>
              </w:rPr>
              <w:fldChar w:fldCharType="begin">
                <w:ffData>
                  <w:name w:val="Text4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Pr>
                <w:rFonts w:asciiTheme="minorHAnsi" w:hAnsiTheme="minorHAnsi"/>
              </w:rPr>
              <w:fldChar w:fldCharType="end"/>
            </w:r>
          </w:p>
        </w:tc>
      </w:tr>
    </w:tbl>
    <w:p w14:paraId="2F2B3D1A" w14:textId="77777777" w:rsidR="0062529C" w:rsidRDefault="0062529C">
      <w:pPr>
        <w:rPr>
          <w:rFonts w:asciiTheme="minorHAnsi" w:hAnsiTheme="minorHAnsi"/>
          <w:b/>
          <w:sz w:val="28"/>
        </w:rPr>
      </w:pPr>
    </w:p>
    <w:p w14:paraId="28D3CF09" w14:textId="77777777" w:rsidR="00746E19" w:rsidRDefault="00746E19" w:rsidP="00746E19">
      <w:pPr>
        <w:spacing w:after="0"/>
        <w:rPr>
          <w:rFonts w:asciiTheme="minorHAnsi" w:hAnsiTheme="minorHAnsi"/>
          <w:b/>
          <w:sz w:val="28"/>
        </w:rPr>
      </w:pPr>
      <w:r>
        <w:rPr>
          <w:rFonts w:asciiTheme="minorHAnsi" w:hAnsiTheme="minorHAnsi"/>
          <w:b/>
          <w:sz w:val="28"/>
        </w:rPr>
        <w:t>INCENTIVES</w:t>
      </w:r>
    </w:p>
    <w:tbl>
      <w:tblPr>
        <w:tblStyle w:val="TableGrid"/>
        <w:tblW w:w="0" w:type="auto"/>
        <w:tblInd w:w="1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5"/>
      </w:tblGrid>
      <w:tr w:rsidR="00746E19" w14:paraId="67796E09" w14:textId="77777777" w:rsidTr="00746E19">
        <w:trPr>
          <w:trHeight w:val="782"/>
        </w:trPr>
        <w:tc>
          <w:tcPr>
            <w:tcW w:w="10655" w:type="dxa"/>
            <w:tcBorders>
              <w:top w:val="single" w:sz="12" w:space="0" w:color="auto"/>
            </w:tcBorders>
            <w:vAlign w:val="center"/>
          </w:tcPr>
          <w:p w14:paraId="60BA55C6" w14:textId="77777777" w:rsidR="00746E19" w:rsidRPr="00997E13" w:rsidRDefault="00746E19" w:rsidP="00746E19">
            <w:pPr>
              <w:rPr>
                <w:rFonts w:asciiTheme="minorHAnsi" w:eastAsia="MS Gothic" w:hAnsiTheme="minorHAnsi"/>
              </w:rPr>
            </w:pPr>
            <w:r>
              <w:rPr>
                <w:rFonts w:asciiTheme="minorHAnsi" w:eastAsia="MS Gothic" w:hAnsiTheme="minorHAnsi"/>
              </w:rPr>
              <w:t xml:space="preserve">An incentive is anything of value that will be offered to motivate or encourage an individual to participate in the research or to “compensate” the individual for time/effort. This could be money, gift cards, t-shirts, tickets, </w:t>
            </w:r>
            <w:proofErr w:type="gramStart"/>
            <w:r>
              <w:rPr>
                <w:rFonts w:asciiTheme="minorHAnsi" w:eastAsia="MS Gothic" w:hAnsiTheme="minorHAnsi"/>
              </w:rPr>
              <w:t>course</w:t>
            </w:r>
            <w:proofErr w:type="gramEnd"/>
            <w:r>
              <w:rPr>
                <w:rFonts w:asciiTheme="minorHAnsi" w:eastAsia="MS Gothic" w:hAnsiTheme="minorHAnsi"/>
              </w:rPr>
              <w:t xml:space="preserve"> or extra credit, etc.</w:t>
            </w:r>
          </w:p>
        </w:tc>
      </w:tr>
      <w:tr w:rsidR="00746E19" w14:paraId="03AECDF3" w14:textId="77777777" w:rsidTr="00746E19">
        <w:trPr>
          <w:trHeight w:val="51"/>
        </w:trPr>
        <w:tc>
          <w:tcPr>
            <w:tcW w:w="10655" w:type="dxa"/>
            <w:tcBorders>
              <w:top w:val="single" w:sz="12" w:space="0" w:color="auto"/>
            </w:tcBorders>
            <w:shd w:val="clear" w:color="auto" w:fill="F2F2F2" w:themeFill="background1" w:themeFillShade="F2"/>
            <w:vAlign w:val="center"/>
          </w:tcPr>
          <w:p w14:paraId="387F38B2" w14:textId="77777777" w:rsidR="00746E19" w:rsidRPr="006D1E82" w:rsidRDefault="00746E19" w:rsidP="00746E19">
            <w:pPr>
              <w:rPr>
                <w:rFonts w:asciiTheme="minorHAnsi" w:eastAsia="MS Gothic" w:hAnsiTheme="minorHAnsi"/>
                <w:sz w:val="12"/>
              </w:rPr>
            </w:pPr>
          </w:p>
        </w:tc>
      </w:tr>
      <w:tr w:rsidR="00983B2C" w14:paraId="3AECD4DA" w14:textId="77777777" w:rsidTr="00261405">
        <w:trPr>
          <w:trHeight w:val="690"/>
        </w:trPr>
        <w:tc>
          <w:tcPr>
            <w:tcW w:w="10655" w:type="dxa"/>
            <w:tcBorders>
              <w:top w:val="single" w:sz="12" w:space="0" w:color="auto"/>
            </w:tcBorders>
            <w:vAlign w:val="center"/>
          </w:tcPr>
          <w:p w14:paraId="641F891D" w14:textId="77777777" w:rsidR="00983B2C" w:rsidRDefault="00983B2C" w:rsidP="00746E19">
            <w:pPr>
              <w:rPr>
                <w:rFonts w:asciiTheme="minorHAnsi" w:hAnsiTheme="minorHAnsi"/>
              </w:rPr>
            </w:pPr>
            <w:r>
              <w:rPr>
                <w:rFonts w:asciiTheme="minorHAnsi" w:hAnsiTheme="minorHAnsi"/>
              </w:rPr>
              <w:t xml:space="preserve">Will individuals be offered any of the following? </w:t>
            </w:r>
            <w:r w:rsidRPr="00FD6FCC">
              <w:rPr>
                <w:rFonts w:asciiTheme="minorHAnsi" w:hAnsiTheme="minorHAnsi"/>
                <w:i/>
              </w:rPr>
              <w:t>[Check all that apply.]</w:t>
            </w:r>
          </w:p>
          <w:p w14:paraId="28DC1353" w14:textId="77777777" w:rsidR="00983B2C" w:rsidRDefault="00983B2C" w:rsidP="00746E19">
            <w:pPr>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w:t>
            </w:r>
            <w:r>
              <w:rPr>
                <w:rFonts w:asciiTheme="minorHAnsi" w:hAnsiTheme="minorHAnsi"/>
              </w:rPr>
              <w:t>Cash.</w:t>
            </w:r>
            <w:r w:rsidRPr="00C614B3">
              <w:rPr>
                <w:rFonts w:asciiTheme="minorHAnsi" w:hAnsiTheme="minorHAnsi"/>
              </w:rPr>
              <w:t xml:space="preserve"> </w:t>
            </w:r>
            <w:r>
              <w:rPr>
                <w:rFonts w:asciiTheme="minorHAnsi" w:hAnsiTheme="minorHAnsi"/>
              </w:rPr>
              <w:t>A</w:t>
            </w:r>
            <w:r w:rsidRPr="00C614B3">
              <w:rPr>
                <w:rFonts w:asciiTheme="minorHAnsi" w:hAnsiTheme="minorHAnsi"/>
              </w:rPr>
              <w:t>mount</w:t>
            </w:r>
            <w:r>
              <w:rPr>
                <w:rFonts w:asciiTheme="minorHAnsi" w:hAnsiTheme="minorHAnsi"/>
              </w:rPr>
              <w:t xml:space="preserve">: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p>
          <w:p w14:paraId="1DDE1F50" w14:textId="77777777" w:rsidR="00983B2C" w:rsidRDefault="00983B2C" w:rsidP="00983B2C">
            <w:pPr>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w:t>
            </w:r>
            <w:r>
              <w:rPr>
                <w:rFonts w:asciiTheme="minorHAnsi" w:hAnsiTheme="minorHAnsi"/>
              </w:rPr>
              <w:t>Gift Card.</w:t>
            </w:r>
            <w:r w:rsidRPr="00C614B3">
              <w:rPr>
                <w:rFonts w:asciiTheme="minorHAnsi" w:hAnsiTheme="minorHAnsi"/>
              </w:rPr>
              <w:t xml:space="preserve"> </w:t>
            </w:r>
            <w:r>
              <w:rPr>
                <w:rFonts w:asciiTheme="minorHAnsi" w:hAnsiTheme="minorHAnsi"/>
              </w:rPr>
              <w:t>A</w:t>
            </w:r>
            <w:r w:rsidRPr="00C614B3">
              <w:rPr>
                <w:rFonts w:asciiTheme="minorHAnsi" w:hAnsiTheme="minorHAnsi"/>
              </w:rPr>
              <w:t>mount</w:t>
            </w:r>
            <w:r>
              <w:rPr>
                <w:rFonts w:asciiTheme="minorHAnsi" w:hAnsiTheme="minorHAnsi"/>
              </w:rPr>
              <w:t xml:space="preserve">: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p>
          <w:p w14:paraId="6D63F077" w14:textId="77777777" w:rsidR="00983B2C" w:rsidRDefault="00983B2C" w:rsidP="00746E19">
            <w:pPr>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w:t>
            </w:r>
            <w:r>
              <w:rPr>
                <w:rFonts w:asciiTheme="minorHAnsi" w:hAnsiTheme="minorHAnsi"/>
              </w:rPr>
              <w:t>Tangible items (e.g., t-shirt, mug, tote bag)</w:t>
            </w:r>
          </w:p>
          <w:p w14:paraId="2E0CEC1C" w14:textId="77777777" w:rsidR="00983B2C" w:rsidRDefault="00983B2C" w:rsidP="00746E19">
            <w:pPr>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997E13">
              <w:rPr>
                <w:rFonts w:asciiTheme="minorHAnsi" w:eastAsia="MS Gothic" w:hAnsiTheme="minorHAnsi"/>
              </w:rPr>
              <w:fldChar w:fldCharType="end"/>
            </w:r>
            <w:r>
              <w:rPr>
                <w:rFonts w:asciiTheme="minorHAnsi" w:hAnsiTheme="minorHAnsi"/>
              </w:rPr>
              <w:t xml:space="preserve"> Extra credit or course credit</w:t>
            </w:r>
          </w:p>
          <w:p w14:paraId="40CAB0C9" w14:textId="77777777" w:rsidR="00983B2C" w:rsidRDefault="00983B2C" w:rsidP="00746E19">
            <w:pPr>
              <w:rPr>
                <w:rFonts w:asciiTheme="minorHAnsi" w:hAnsiTheme="minorHAnsi"/>
              </w:rPr>
            </w:pPr>
            <w:r w:rsidRPr="00997E13">
              <w:rPr>
                <w:rFonts w:asciiTheme="minorHAnsi" w:eastAsia="MS Gothic" w:hAnsiTheme="minorHAnsi"/>
              </w:rPr>
              <w:fldChar w:fldCharType="begin">
                <w:ffData>
                  <w:name w:val="Check176"/>
                  <w:enabled/>
                  <w:calcOnExit w:val="0"/>
                  <w:checkBox>
                    <w:sizeAuto/>
                    <w:default w:val="0"/>
                  </w:checkBox>
                </w:ffData>
              </w:fldChar>
            </w:r>
            <w:r w:rsidRPr="00997E13">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997E13">
              <w:rPr>
                <w:rFonts w:asciiTheme="minorHAnsi" w:eastAsia="MS Gothic" w:hAnsiTheme="minorHAnsi"/>
              </w:rPr>
              <w:fldChar w:fldCharType="end"/>
            </w:r>
            <w:r w:rsidRPr="00997E13">
              <w:rPr>
                <w:rFonts w:asciiTheme="minorHAnsi" w:hAnsiTheme="minorHAnsi"/>
              </w:rPr>
              <w:t xml:space="preserve"> </w:t>
            </w:r>
            <w:r>
              <w:rPr>
                <w:rFonts w:asciiTheme="minorHAnsi" w:hAnsiTheme="minorHAnsi"/>
              </w:rPr>
              <w:t>Other.</w:t>
            </w:r>
            <w:r w:rsidRPr="00C614B3">
              <w:rPr>
                <w:rFonts w:asciiTheme="minorHAnsi" w:hAnsiTheme="minorHAnsi"/>
              </w:rPr>
              <w:t xml:space="preserve"> </w:t>
            </w:r>
            <w:r>
              <w:rPr>
                <w:rFonts w:asciiTheme="minorHAnsi" w:hAnsiTheme="minorHAnsi"/>
              </w:rPr>
              <w:t xml:space="preserve">Identify: </w:t>
            </w:r>
            <w:r w:rsidRPr="00997E13">
              <w:rPr>
                <w:rFonts w:asciiTheme="minorHAnsi" w:hAnsiTheme="minorHAnsi"/>
              </w:rPr>
              <w:fldChar w:fldCharType="begin">
                <w:ffData>
                  <w:name w:val="Text70"/>
                  <w:enabled/>
                  <w:calcOnExit w:val="0"/>
                  <w:textInput/>
                </w:ffData>
              </w:fldChar>
            </w:r>
            <w:r w:rsidRPr="00997E13">
              <w:rPr>
                <w:rFonts w:asciiTheme="minorHAnsi" w:hAnsiTheme="minorHAnsi"/>
              </w:rPr>
              <w:instrText xml:space="preserve"> FORMTEXT </w:instrText>
            </w:r>
            <w:r w:rsidRPr="00997E13">
              <w:rPr>
                <w:rFonts w:asciiTheme="minorHAnsi" w:hAnsiTheme="minorHAnsi"/>
              </w:rPr>
            </w:r>
            <w:r w:rsidRPr="00997E13">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997E13">
              <w:rPr>
                <w:rFonts w:asciiTheme="minorHAnsi" w:hAnsiTheme="minorHAnsi"/>
              </w:rPr>
              <w:fldChar w:fldCharType="end"/>
            </w:r>
          </w:p>
        </w:tc>
      </w:tr>
    </w:tbl>
    <w:p w14:paraId="2AAE9420" w14:textId="77777777" w:rsidR="00746E19" w:rsidRDefault="00746E19" w:rsidP="00C75EC6">
      <w:pPr>
        <w:pStyle w:val="ListParagraph"/>
        <w:spacing w:after="0" w:line="240" w:lineRule="auto"/>
        <w:ind w:left="180"/>
        <w:rPr>
          <w:rFonts w:asciiTheme="minorHAnsi" w:hAnsiTheme="minorHAnsi"/>
          <w:b/>
          <w:sz w:val="28"/>
        </w:rPr>
      </w:pPr>
    </w:p>
    <w:p w14:paraId="06755CCE" w14:textId="77777777" w:rsidR="00C75EC6" w:rsidRPr="00BE2B30" w:rsidRDefault="00C75EC6" w:rsidP="00C75EC6">
      <w:pPr>
        <w:pStyle w:val="ListParagraph"/>
        <w:spacing w:after="0" w:line="240" w:lineRule="auto"/>
        <w:ind w:left="180"/>
        <w:rPr>
          <w:rFonts w:asciiTheme="minorHAnsi" w:hAnsiTheme="minorHAnsi"/>
          <w:b/>
          <w:sz w:val="28"/>
        </w:rPr>
      </w:pPr>
      <w:r w:rsidRPr="00BE2B30">
        <w:rPr>
          <w:rFonts w:asciiTheme="minorHAnsi" w:hAnsiTheme="minorHAnsi"/>
          <w:b/>
          <w:sz w:val="28"/>
        </w:rPr>
        <w:t>OPTIONAL</w:t>
      </w:r>
    </w:p>
    <w:p w14:paraId="5F7601C2" w14:textId="77777777" w:rsidR="00C75EC6" w:rsidRDefault="00C75EC6" w:rsidP="00C75EC6">
      <w:pPr>
        <w:pStyle w:val="ListParagraph"/>
        <w:spacing w:after="0" w:line="240" w:lineRule="auto"/>
        <w:ind w:left="180"/>
        <w:rPr>
          <w:rFonts w:asciiTheme="minorHAnsi" w:hAnsiTheme="minorHAnsi"/>
          <w:b/>
        </w:rPr>
      </w:pPr>
      <w:r>
        <w:rPr>
          <w:rFonts w:asciiTheme="minorHAnsi" w:hAnsiTheme="minorHAnsi"/>
          <w:b/>
        </w:rPr>
        <w:t xml:space="preserve">The following question is optional and will only be used for internal purposes within OVPR. </w:t>
      </w:r>
    </w:p>
    <w:p w14:paraId="4D2E4EC9" w14:textId="77777777" w:rsidR="00540AD3" w:rsidRPr="00C75EC6" w:rsidRDefault="00540AD3" w:rsidP="00C75EC6">
      <w:pPr>
        <w:pStyle w:val="ListParagraph"/>
        <w:spacing w:after="0" w:line="240" w:lineRule="auto"/>
        <w:ind w:left="180"/>
        <w:rPr>
          <w:rFonts w:asciiTheme="minorHAnsi" w:hAnsiTheme="minorHAnsi"/>
          <w:b/>
        </w:rPr>
      </w:pPr>
    </w:p>
    <w:tbl>
      <w:tblPr>
        <w:tblStyle w:val="TableGrid"/>
        <w:tblW w:w="10179"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1"/>
        <w:gridCol w:w="9688"/>
      </w:tblGrid>
      <w:tr w:rsidR="00C75EC6" w:rsidRPr="003D73D5" w14:paraId="55D01C7D" w14:textId="77777777" w:rsidTr="00C75EC6">
        <w:trPr>
          <w:trHeight w:val="438"/>
        </w:trPr>
        <w:tc>
          <w:tcPr>
            <w:tcW w:w="10179" w:type="dxa"/>
            <w:gridSpan w:val="2"/>
            <w:shd w:val="clear" w:color="auto" w:fill="auto"/>
            <w:vAlign w:val="center"/>
          </w:tcPr>
          <w:p w14:paraId="049150A9" w14:textId="77777777" w:rsidR="00C75EC6" w:rsidRPr="003D73D5" w:rsidRDefault="00C75EC6" w:rsidP="0028162E">
            <w:pPr>
              <w:pStyle w:val="ListParagraph"/>
              <w:ind w:left="-18"/>
              <w:rPr>
                <w:rFonts w:asciiTheme="minorHAnsi" w:hAnsiTheme="minorHAnsi"/>
              </w:rPr>
            </w:pPr>
            <w:r>
              <w:rPr>
                <w:rFonts w:asciiTheme="minorHAnsi" w:hAnsiTheme="minorHAnsi"/>
              </w:rPr>
              <w:t>Why are you requesting an official determination?</w:t>
            </w:r>
            <w:r w:rsidR="00FD6FCC">
              <w:rPr>
                <w:rFonts w:asciiTheme="minorHAnsi" w:hAnsiTheme="minorHAnsi"/>
              </w:rPr>
              <w:t xml:space="preserve"> </w:t>
            </w:r>
            <w:r w:rsidR="00FD6FCC" w:rsidRPr="00FD6FCC">
              <w:rPr>
                <w:rFonts w:asciiTheme="minorHAnsi" w:hAnsiTheme="minorHAnsi"/>
                <w:i/>
              </w:rPr>
              <w:t>[Check all that apply.]</w:t>
            </w:r>
          </w:p>
        </w:tc>
      </w:tr>
      <w:tr w:rsidR="00C75EC6" w:rsidRPr="003D73D5" w14:paraId="5A446529" w14:textId="77777777" w:rsidTr="00365B7B">
        <w:trPr>
          <w:trHeight w:val="422"/>
        </w:trPr>
        <w:tc>
          <w:tcPr>
            <w:tcW w:w="439" w:type="dxa"/>
            <w:vAlign w:val="center"/>
          </w:tcPr>
          <w:p w14:paraId="2BE1D0FC" w14:textId="77777777" w:rsidR="00C75EC6" w:rsidRPr="0062529C" w:rsidRDefault="00C75EC6" w:rsidP="0028162E">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p>
        </w:tc>
        <w:tc>
          <w:tcPr>
            <w:tcW w:w="9740" w:type="dxa"/>
            <w:vAlign w:val="center"/>
          </w:tcPr>
          <w:p w14:paraId="111B2AC4" w14:textId="77777777" w:rsidR="00C75EC6" w:rsidRPr="003D73D5" w:rsidRDefault="00C75EC6" w:rsidP="00365B7B">
            <w:pPr>
              <w:pStyle w:val="ListParagraph"/>
              <w:ind w:left="-18"/>
              <w:rPr>
                <w:rFonts w:asciiTheme="minorHAnsi" w:hAnsiTheme="minorHAnsi"/>
              </w:rPr>
            </w:pPr>
            <w:r w:rsidRPr="003D73D5">
              <w:rPr>
                <w:rFonts w:asciiTheme="minorHAnsi" w:hAnsiTheme="minorHAnsi"/>
              </w:rPr>
              <w:t>Not sure if the activity is human subjects research or not.</w:t>
            </w:r>
          </w:p>
        </w:tc>
      </w:tr>
      <w:tr w:rsidR="00365B7B" w:rsidRPr="003D73D5" w14:paraId="44A9BF9B" w14:textId="77777777" w:rsidTr="00365B7B">
        <w:trPr>
          <w:trHeight w:val="422"/>
        </w:trPr>
        <w:tc>
          <w:tcPr>
            <w:tcW w:w="439" w:type="dxa"/>
            <w:vAlign w:val="center"/>
          </w:tcPr>
          <w:p w14:paraId="0CE9CC6F" w14:textId="77777777" w:rsidR="00365B7B" w:rsidRPr="0062529C" w:rsidRDefault="00365B7B" w:rsidP="0028162E">
            <w:pPr>
              <w:pStyle w:val="ListParagraph"/>
              <w:ind w:left="-18"/>
              <w:rPr>
                <w:rFonts w:asciiTheme="minorHAnsi" w:eastAsia="MS Gothic"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p>
        </w:tc>
        <w:tc>
          <w:tcPr>
            <w:tcW w:w="9740" w:type="dxa"/>
            <w:vAlign w:val="center"/>
          </w:tcPr>
          <w:p w14:paraId="00547F71" w14:textId="77777777" w:rsidR="00365B7B" w:rsidRPr="003D73D5" w:rsidRDefault="00FD6FCC" w:rsidP="00365B7B">
            <w:pPr>
              <w:pStyle w:val="ListParagraph"/>
              <w:ind w:left="-18"/>
              <w:rPr>
                <w:rFonts w:asciiTheme="minorHAnsi" w:hAnsiTheme="minorHAnsi"/>
              </w:rPr>
            </w:pPr>
            <w:r>
              <w:rPr>
                <w:rFonts w:asciiTheme="minorHAnsi" w:hAnsiTheme="minorHAnsi"/>
              </w:rPr>
              <w:t>I w</w:t>
            </w:r>
            <w:r w:rsidR="00365B7B">
              <w:rPr>
                <w:rFonts w:asciiTheme="minorHAnsi" w:hAnsiTheme="minorHAnsi"/>
              </w:rPr>
              <w:t>ould like official documentation for my files.</w:t>
            </w:r>
          </w:p>
        </w:tc>
      </w:tr>
      <w:tr w:rsidR="00C75EC6" w:rsidRPr="003D73D5" w14:paraId="6FAFB663" w14:textId="77777777" w:rsidTr="00C75EC6">
        <w:trPr>
          <w:trHeight w:val="548"/>
        </w:trPr>
        <w:tc>
          <w:tcPr>
            <w:tcW w:w="439" w:type="dxa"/>
            <w:vAlign w:val="center"/>
          </w:tcPr>
          <w:p w14:paraId="3F2887EF" w14:textId="77777777" w:rsidR="00C75EC6" w:rsidRPr="0062529C" w:rsidRDefault="00C75EC6" w:rsidP="0028162E">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p>
        </w:tc>
        <w:tc>
          <w:tcPr>
            <w:tcW w:w="9740" w:type="dxa"/>
            <w:vAlign w:val="center"/>
          </w:tcPr>
          <w:p w14:paraId="10F3AFE6" w14:textId="77777777" w:rsidR="00C75EC6" w:rsidRPr="003D73D5" w:rsidRDefault="00C75EC6" w:rsidP="0028162E">
            <w:pPr>
              <w:pStyle w:val="ListParagraph"/>
              <w:ind w:left="-18"/>
              <w:rPr>
                <w:rFonts w:asciiTheme="minorHAnsi" w:hAnsiTheme="minorHAnsi"/>
              </w:rPr>
            </w:pPr>
            <w:r w:rsidRPr="003D73D5">
              <w:rPr>
                <w:rFonts w:asciiTheme="minorHAnsi" w:hAnsiTheme="minorHAnsi"/>
              </w:rPr>
              <w:t xml:space="preserve">I hope to publish in a peer reviewed </w:t>
            </w:r>
            <w:proofErr w:type="gramStart"/>
            <w:r w:rsidRPr="003D73D5">
              <w:rPr>
                <w:rFonts w:asciiTheme="minorHAnsi" w:hAnsiTheme="minorHAnsi"/>
              </w:rPr>
              <w:t>journal</w:t>
            </w:r>
            <w:proofErr w:type="gramEnd"/>
            <w:r w:rsidRPr="003D73D5">
              <w:rPr>
                <w:rFonts w:asciiTheme="minorHAnsi" w:hAnsiTheme="minorHAnsi"/>
              </w:rPr>
              <w:t xml:space="preserve"> and I would like to know that IRB review is not required prior to beginning the study.</w:t>
            </w:r>
          </w:p>
        </w:tc>
      </w:tr>
      <w:tr w:rsidR="00983B2C" w:rsidRPr="003D73D5" w14:paraId="01423D14" w14:textId="77777777" w:rsidTr="00365B7B">
        <w:trPr>
          <w:trHeight w:val="458"/>
        </w:trPr>
        <w:tc>
          <w:tcPr>
            <w:tcW w:w="439" w:type="dxa"/>
            <w:vAlign w:val="center"/>
          </w:tcPr>
          <w:p w14:paraId="42F4D7C5" w14:textId="77777777" w:rsidR="00983B2C" w:rsidRPr="0062529C" w:rsidRDefault="00983B2C" w:rsidP="0028162E">
            <w:pPr>
              <w:pStyle w:val="ListParagraph"/>
              <w:ind w:left="-18"/>
              <w:rPr>
                <w:rFonts w:asciiTheme="minorHAnsi" w:eastAsia="MS Gothic"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p>
        </w:tc>
        <w:tc>
          <w:tcPr>
            <w:tcW w:w="9740" w:type="dxa"/>
            <w:vAlign w:val="center"/>
          </w:tcPr>
          <w:p w14:paraId="4606784F" w14:textId="77777777" w:rsidR="00983B2C" w:rsidRPr="003D73D5" w:rsidRDefault="00983B2C" w:rsidP="00FD6FCC">
            <w:pPr>
              <w:pStyle w:val="ListParagraph"/>
              <w:ind w:left="-18"/>
              <w:rPr>
                <w:rFonts w:asciiTheme="minorHAnsi" w:hAnsiTheme="minorHAnsi"/>
              </w:rPr>
            </w:pPr>
            <w:r>
              <w:rPr>
                <w:rFonts w:asciiTheme="minorHAnsi" w:hAnsiTheme="minorHAnsi"/>
              </w:rPr>
              <w:t>Review of incentive/compensation plan for Accounts Payable documentation.</w:t>
            </w:r>
          </w:p>
        </w:tc>
      </w:tr>
      <w:tr w:rsidR="00C75EC6" w:rsidRPr="003D73D5" w14:paraId="6E4692BC" w14:textId="77777777" w:rsidTr="00365B7B">
        <w:trPr>
          <w:trHeight w:val="458"/>
        </w:trPr>
        <w:tc>
          <w:tcPr>
            <w:tcW w:w="439" w:type="dxa"/>
            <w:vAlign w:val="center"/>
          </w:tcPr>
          <w:p w14:paraId="652DDB97" w14:textId="77777777" w:rsidR="00C75EC6" w:rsidRPr="0062529C" w:rsidRDefault="00C75EC6" w:rsidP="0028162E">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p>
        </w:tc>
        <w:tc>
          <w:tcPr>
            <w:tcW w:w="9740" w:type="dxa"/>
            <w:vAlign w:val="center"/>
          </w:tcPr>
          <w:p w14:paraId="2B4E19F5" w14:textId="77777777" w:rsidR="00C75EC6" w:rsidRPr="003D73D5" w:rsidRDefault="00C75EC6" w:rsidP="00FD6FCC">
            <w:pPr>
              <w:pStyle w:val="ListParagraph"/>
              <w:ind w:left="-18"/>
              <w:rPr>
                <w:rFonts w:asciiTheme="minorHAnsi" w:hAnsiTheme="minorHAnsi"/>
              </w:rPr>
            </w:pPr>
            <w:r w:rsidRPr="003D73D5">
              <w:rPr>
                <w:rFonts w:asciiTheme="minorHAnsi" w:hAnsiTheme="minorHAnsi"/>
              </w:rPr>
              <w:t>Request from Baylor’s Office of Sponsored Programs to release award funds.</w:t>
            </w:r>
          </w:p>
        </w:tc>
      </w:tr>
      <w:tr w:rsidR="00C75EC6" w:rsidRPr="003D73D5" w14:paraId="0E472690" w14:textId="77777777" w:rsidTr="00C75EC6">
        <w:trPr>
          <w:trHeight w:val="548"/>
        </w:trPr>
        <w:tc>
          <w:tcPr>
            <w:tcW w:w="439" w:type="dxa"/>
          </w:tcPr>
          <w:p w14:paraId="2478221F" w14:textId="77777777" w:rsidR="00C75EC6" w:rsidRPr="00365B7B" w:rsidRDefault="00C75EC6" w:rsidP="0028162E">
            <w:pPr>
              <w:pStyle w:val="ListParagraph"/>
              <w:ind w:left="-18"/>
              <w:rPr>
                <w:rFonts w:asciiTheme="minorHAnsi" w:eastAsia="MS Gothic" w:hAnsiTheme="minorHAnsi"/>
                <w:sz w:val="8"/>
              </w:rPr>
            </w:pPr>
          </w:p>
          <w:p w14:paraId="2FC1C16D" w14:textId="77777777" w:rsidR="00C75EC6" w:rsidRPr="0062529C" w:rsidRDefault="00C75EC6" w:rsidP="0028162E">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p>
        </w:tc>
        <w:tc>
          <w:tcPr>
            <w:tcW w:w="9740" w:type="dxa"/>
            <w:vAlign w:val="center"/>
          </w:tcPr>
          <w:p w14:paraId="372634FC" w14:textId="77777777" w:rsidR="00C75EC6" w:rsidRPr="0062529C" w:rsidRDefault="00C75EC6" w:rsidP="00C75EC6">
            <w:pPr>
              <w:pStyle w:val="ListParagraph"/>
              <w:ind w:left="-18"/>
              <w:rPr>
                <w:rFonts w:asciiTheme="minorHAnsi" w:hAnsiTheme="minorHAnsi"/>
              </w:rPr>
            </w:pPr>
            <w:r w:rsidRPr="003D73D5">
              <w:rPr>
                <w:rFonts w:asciiTheme="minorHAnsi" w:hAnsiTheme="minorHAnsi"/>
              </w:rPr>
              <w:t>Review is a requirement by one</w:t>
            </w:r>
            <w:r w:rsidR="0062529C">
              <w:rPr>
                <w:rFonts w:asciiTheme="minorHAnsi" w:hAnsiTheme="minorHAnsi"/>
              </w:rPr>
              <w:t xml:space="preserve"> or more</w:t>
            </w:r>
            <w:r w:rsidRPr="003D73D5">
              <w:rPr>
                <w:rFonts w:asciiTheme="minorHAnsi" w:hAnsiTheme="minorHAnsi"/>
              </w:rPr>
              <w:t xml:space="preserve"> of the following:</w:t>
            </w:r>
          </w:p>
          <w:p w14:paraId="4FCB7ED6" w14:textId="77777777" w:rsidR="00C75EC6" w:rsidRPr="0062529C" w:rsidRDefault="00C75EC6" w:rsidP="00C75EC6">
            <w:pPr>
              <w:pStyle w:val="ListParagraph"/>
              <w:ind w:left="-18"/>
              <w:rPr>
                <w:rFonts w:asciiTheme="minorHAnsi" w:eastAsia="MS Gothic"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r w:rsidRPr="0062529C">
              <w:rPr>
                <w:rFonts w:asciiTheme="minorHAnsi" w:eastAsia="MS Gothic" w:hAnsiTheme="minorHAnsi"/>
              </w:rPr>
              <w:t xml:space="preserve"> Department/Faculty Advisor</w:t>
            </w:r>
          </w:p>
          <w:p w14:paraId="4CCDC909" w14:textId="77777777" w:rsidR="0062529C" w:rsidRDefault="0062529C" w:rsidP="00C75EC6">
            <w:pPr>
              <w:pStyle w:val="ListParagraph"/>
              <w:ind w:left="-18"/>
              <w:rPr>
                <w:rFonts w:asciiTheme="minorHAnsi" w:eastAsia="MS Gothic"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r w:rsidRPr="0062529C">
              <w:rPr>
                <w:rFonts w:asciiTheme="minorHAnsi" w:eastAsia="MS Gothic" w:hAnsiTheme="minorHAnsi"/>
              </w:rPr>
              <w:t xml:space="preserve"> Thesis/Dissertation</w:t>
            </w:r>
          </w:p>
          <w:p w14:paraId="0DA62A53" w14:textId="77777777" w:rsidR="00365B7B" w:rsidRPr="0062529C" w:rsidRDefault="00365B7B" w:rsidP="00C75EC6">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r>
              <w:rPr>
                <w:rFonts w:asciiTheme="minorHAnsi" w:eastAsia="MS Gothic" w:hAnsiTheme="minorHAnsi"/>
              </w:rPr>
              <w:t xml:space="preserve"> Other Baylor review committee (e.g., IACUC, IBC, etc.)</w:t>
            </w:r>
          </w:p>
          <w:p w14:paraId="3AB273A4" w14:textId="77777777" w:rsidR="00C75EC6" w:rsidRPr="0062529C" w:rsidRDefault="00C75EC6" w:rsidP="0028162E">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r w:rsidRPr="0062529C">
              <w:rPr>
                <w:rFonts w:asciiTheme="minorHAnsi" w:eastAsia="MS Gothic" w:hAnsiTheme="minorHAnsi"/>
              </w:rPr>
              <w:t xml:space="preserve"> </w:t>
            </w:r>
            <w:r w:rsidRPr="0062529C">
              <w:rPr>
                <w:rFonts w:asciiTheme="minorHAnsi" w:hAnsiTheme="minorHAnsi"/>
              </w:rPr>
              <w:t>Sponsor/Funding Agency</w:t>
            </w:r>
          </w:p>
          <w:p w14:paraId="6B0B2AF9" w14:textId="77777777" w:rsidR="00C75EC6" w:rsidRPr="0062529C" w:rsidRDefault="00C75EC6" w:rsidP="0028162E">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r w:rsidRPr="0062529C">
              <w:rPr>
                <w:rFonts w:asciiTheme="minorHAnsi" w:eastAsia="MS Gothic" w:hAnsiTheme="minorHAnsi"/>
              </w:rPr>
              <w:t xml:space="preserve"> </w:t>
            </w:r>
            <w:r w:rsidRPr="0062529C">
              <w:rPr>
                <w:rFonts w:asciiTheme="minorHAnsi" w:hAnsiTheme="minorHAnsi"/>
              </w:rPr>
              <w:t>Collaborator or Collaborating Institution</w:t>
            </w:r>
          </w:p>
          <w:p w14:paraId="267C8ED7" w14:textId="77777777" w:rsidR="00C75EC6" w:rsidRPr="0062529C" w:rsidRDefault="00C75EC6" w:rsidP="0028162E">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r w:rsidRPr="0062529C">
              <w:rPr>
                <w:rFonts w:asciiTheme="minorHAnsi" w:eastAsia="MS Gothic" w:hAnsiTheme="minorHAnsi"/>
              </w:rPr>
              <w:t xml:space="preserve"> </w:t>
            </w:r>
            <w:r w:rsidRPr="0062529C">
              <w:rPr>
                <w:rFonts w:asciiTheme="minorHAnsi" w:hAnsiTheme="minorHAnsi"/>
              </w:rPr>
              <w:t>Performance Site</w:t>
            </w:r>
          </w:p>
          <w:p w14:paraId="138095AA" w14:textId="77777777" w:rsidR="00C75EC6" w:rsidRPr="0062529C" w:rsidRDefault="00C75EC6" w:rsidP="0028162E">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r w:rsidRPr="0062529C">
              <w:rPr>
                <w:rFonts w:asciiTheme="minorHAnsi" w:eastAsia="MS Gothic" w:hAnsiTheme="minorHAnsi"/>
              </w:rPr>
              <w:t xml:space="preserve"> </w:t>
            </w:r>
            <w:r w:rsidRPr="0062529C">
              <w:rPr>
                <w:rFonts w:asciiTheme="minorHAnsi" w:hAnsiTheme="minorHAnsi"/>
              </w:rPr>
              <w:t>Journal</w:t>
            </w:r>
          </w:p>
          <w:p w14:paraId="46FA6024" w14:textId="77777777" w:rsidR="00C75EC6" w:rsidRPr="00C75EC6" w:rsidRDefault="00C75EC6" w:rsidP="00C75EC6">
            <w:pPr>
              <w:pStyle w:val="ListParagraph"/>
              <w:ind w:left="-18"/>
              <w:rPr>
                <w:rFonts w:asciiTheme="minorHAnsi" w:hAnsiTheme="minorHAnsi"/>
              </w:rPr>
            </w:pPr>
            <w:r w:rsidRPr="0062529C">
              <w:rPr>
                <w:rFonts w:asciiTheme="minorHAnsi" w:eastAsia="MS Gothic" w:hAnsiTheme="minorHAnsi"/>
              </w:rPr>
              <w:fldChar w:fldCharType="begin">
                <w:ffData>
                  <w:name w:val="Check12"/>
                  <w:enabled/>
                  <w:calcOnExit w:val="0"/>
                  <w:checkBox>
                    <w:sizeAuto/>
                    <w:default w:val="0"/>
                  </w:checkBox>
                </w:ffData>
              </w:fldChar>
            </w:r>
            <w:r w:rsidRPr="0062529C">
              <w:rPr>
                <w:rFonts w:asciiTheme="minorHAnsi" w:eastAsia="MS Gothic" w:hAnsiTheme="minorHAnsi"/>
              </w:rPr>
              <w:instrText xml:space="preserve"> FORMCHECKBOX </w:instrText>
            </w:r>
            <w:r w:rsidR="00601950">
              <w:rPr>
                <w:rFonts w:asciiTheme="minorHAnsi" w:eastAsia="MS Gothic" w:hAnsiTheme="minorHAnsi"/>
              </w:rPr>
            </w:r>
            <w:r w:rsidR="00601950">
              <w:rPr>
                <w:rFonts w:asciiTheme="minorHAnsi" w:eastAsia="MS Gothic" w:hAnsiTheme="minorHAnsi"/>
              </w:rPr>
              <w:fldChar w:fldCharType="separate"/>
            </w:r>
            <w:r w:rsidRPr="0062529C">
              <w:rPr>
                <w:rFonts w:asciiTheme="minorHAnsi" w:eastAsia="MS Gothic" w:hAnsiTheme="minorHAnsi"/>
              </w:rPr>
              <w:fldChar w:fldCharType="end"/>
            </w:r>
            <w:r w:rsidRPr="0062529C">
              <w:rPr>
                <w:rFonts w:asciiTheme="minorHAnsi" w:eastAsia="MS Gothic" w:hAnsiTheme="minorHAnsi"/>
              </w:rPr>
              <w:t xml:space="preserve"> </w:t>
            </w:r>
            <w:r w:rsidRPr="0062529C">
              <w:rPr>
                <w:rFonts w:asciiTheme="minorHAnsi" w:hAnsiTheme="minorHAnsi"/>
              </w:rPr>
              <w:t xml:space="preserve">Other: </w:t>
            </w:r>
            <w:r w:rsidRPr="0062529C">
              <w:rPr>
                <w:rFonts w:asciiTheme="minorHAnsi" w:hAnsiTheme="minorHAnsi"/>
              </w:rPr>
              <w:fldChar w:fldCharType="begin">
                <w:ffData>
                  <w:name w:val="Text45"/>
                  <w:enabled/>
                  <w:calcOnExit w:val="0"/>
                  <w:textInput/>
                </w:ffData>
              </w:fldChar>
            </w:r>
            <w:r w:rsidRPr="0062529C">
              <w:rPr>
                <w:rFonts w:asciiTheme="minorHAnsi" w:hAnsiTheme="minorHAnsi"/>
              </w:rPr>
              <w:instrText xml:space="preserve"> FORMTEXT </w:instrText>
            </w:r>
            <w:r w:rsidRPr="0062529C">
              <w:rPr>
                <w:rFonts w:asciiTheme="minorHAnsi" w:hAnsiTheme="minorHAnsi"/>
              </w:rPr>
            </w:r>
            <w:r w:rsidRPr="0062529C">
              <w:rPr>
                <w:rFonts w:asciiTheme="minorHAnsi" w:hAnsiTheme="minorHAnsi"/>
              </w:rPr>
              <w:fldChar w:fldCharType="separate"/>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00E95753">
              <w:rPr>
                <w:rFonts w:asciiTheme="minorHAnsi" w:hAnsiTheme="minorHAnsi"/>
                <w:noProof/>
              </w:rPr>
              <w:t> </w:t>
            </w:r>
            <w:r w:rsidRPr="0062529C">
              <w:rPr>
                <w:rFonts w:asciiTheme="minorHAnsi" w:hAnsiTheme="minorHAnsi"/>
              </w:rPr>
              <w:fldChar w:fldCharType="end"/>
            </w:r>
          </w:p>
        </w:tc>
      </w:tr>
    </w:tbl>
    <w:p w14:paraId="5A9F21DA" w14:textId="77777777" w:rsidR="006C241E" w:rsidRPr="003D73D5" w:rsidRDefault="0074545C" w:rsidP="0028162E">
      <w:pPr>
        <w:pStyle w:val="ListParagraph"/>
        <w:spacing w:after="0" w:line="240" w:lineRule="auto"/>
        <w:ind w:left="180"/>
        <w:rPr>
          <w:rFonts w:asciiTheme="minorHAnsi" w:hAnsiTheme="minorHAnsi"/>
        </w:rPr>
      </w:pPr>
      <w:r w:rsidRPr="003D73D5">
        <w:rPr>
          <w:rFonts w:asciiTheme="minorHAnsi" w:hAnsiTheme="minorHAnsi"/>
        </w:rPr>
        <w:t xml:space="preserve">  </w:t>
      </w:r>
      <w:r w:rsidR="00062390" w:rsidRPr="003D73D5">
        <w:rPr>
          <w:rFonts w:asciiTheme="minorHAnsi" w:hAnsiTheme="minorHAnsi"/>
        </w:rPr>
        <w:t xml:space="preserve">  </w:t>
      </w:r>
    </w:p>
    <w:p w14:paraId="25E2833C" w14:textId="77777777" w:rsidR="00C811C2" w:rsidRPr="003D73D5" w:rsidRDefault="00062390" w:rsidP="00BE2B30">
      <w:pPr>
        <w:pStyle w:val="ListParagraph"/>
        <w:spacing w:after="0" w:line="240" w:lineRule="auto"/>
        <w:ind w:left="180"/>
        <w:rPr>
          <w:rFonts w:asciiTheme="minorHAnsi" w:hAnsiTheme="minorHAnsi"/>
        </w:rPr>
      </w:pPr>
      <w:r w:rsidRPr="003D73D5">
        <w:rPr>
          <w:rFonts w:asciiTheme="minorHAnsi" w:hAnsiTheme="minorHAnsi"/>
        </w:rPr>
        <w:t xml:space="preserve"> </w:t>
      </w:r>
    </w:p>
    <w:p w14:paraId="7DD162DE" w14:textId="77777777" w:rsidR="00983B2C" w:rsidRDefault="00983B2C" w:rsidP="0028162E">
      <w:pPr>
        <w:pStyle w:val="ListParagraph"/>
        <w:spacing w:after="0" w:line="240" w:lineRule="auto"/>
        <w:ind w:left="180"/>
        <w:rPr>
          <w:rFonts w:asciiTheme="minorHAnsi" w:hAnsiTheme="minorHAnsi"/>
        </w:rPr>
      </w:pPr>
    </w:p>
    <w:p w14:paraId="64CAE930" w14:textId="77777777" w:rsidR="00983B2C" w:rsidRPr="00983B2C" w:rsidRDefault="00983B2C" w:rsidP="00983B2C"/>
    <w:p w14:paraId="5760D118" w14:textId="77777777" w:rsidR="00B04CBD" w:rsidRPr="00983B2C" w:rsidRDefault="00983B2C" w:rsidP="00983B2C">
      <w:pPr>
        <w:tabs>
          <w:tab w:val="left" w:pos="1035"/>
        </w:tabs>
      </w:pPr>
      <w:r>
        <w:tab/>
      </w:r>
    </w:p>
    <w:sectPr w:rsidR="00B04CBD" w:rsidRPr="00983B2C" w:rsidSect="00F21657">
      <w:headerReference w:type="default" r:id="rId10"/>
      <w:footerReference w:type="default" r:id="rId11"/>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70E0" w14:textId="77777777" w:rsidR="00601950" w:rsidRDefault="00601950" w:rsidP="00487DBA">
      <w:pPr>
        <w:spacing w:after="0" w:line="240" w:lineRule="auto"/>
      </w:pPr>
      <w:r>
        <w:separator/>
      </w:r>
    </w:p>
  </w:endnote>
  <w:endnote w:type="continuationSeparator" w:id="0">
    <w:p w14:paraId="1B0C3FF7" w14:textId="77777777" w:rsidR="00601950" w:rsidRDefault="00601950" w:rsidP="004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010986"/>
      <w:docPartObj>
        <w:docPartGallery w:val="Page Numbers (Bottom of Page)"/>
        <w:docPartUnique/>
      </w:docPartObj>
    </w:sdtPr>
    <w:sdtEndPr/>
    <w:sdtContent>
      <w:sdt>
        <w:sdtPr>
          <w:rPr>
            <w:rFonts w:asciiTheme="minorHAnsi" w:hAnsiTheme="minorHAnsi"/>
            <w:sz w:val="20"/>
            <w:szCs w:val="20"/>
          </w:rPr>
          <w:id w:val="1113019761"/>
          <w:docPartObj>
            <w:docPartGallery w:val="Page Numbers (Top of Page)"/>
            <w:docPartUnique/>
          </w:docPartObj>
        </w:sdtPr>
        <w:sdtEndPr/>
        <w:sdtContent>
          <w:p w14:paraId="5A6533D3" w14:textId="1B9B56E2" w:rsidR="005C6490" w:rsidRPr="007E60A1" w:rsidRDefault="005C6490" w:rsidP="00141B9A">
            <w:pPr>
              <w:pStyle w:val="Footer"/>
              <w:rPr>
                <w:rFonts w:asciiTheme="minorHAnsi" w:hAnsiTheme="minorHAnsi"/>
                <w:sz w:val="20"/>
                <w:szCs w:val="20"/>
              </w:rPr>
            </w:pPr>
            <w:r>
              <w:rPr>
                <w:rFonts w:asciiTheme="minorHAnsi" w:hAnsiTheme="minorHAnsi"/>
                <w:sz w:val="20"/>
                <w:szCs w:val="20"/>
              </w:rPr>
              <w:t xml:space="preserve">F-16, </w:t>
            </w:r>
            <w:r w:rsidR="00B4245C">
              <w:rPr>
                <w:rFonts w:asciiTheme="minorHAnsi" w:hAnsiTheme="minorHAnsi"/>
                <w:sz w:val="20"/>
                <w:szCs w:val="20"/>
              </w:rPr>
              <w:t>20</w:t>
            </w:r>
            <w:r w:rsidR="00A226B5">
              <w:rPr>
                <w:rFonts w:asciiTheme="minorHAnsi" w:hAnsiTheme="minorHAnsi"/>
                <w:sz w:val="20"/>
                <w:szCs w:val="20"/>
              </w:rPr>
              <w:t>2</w:t>
            </w:r>
            <w:r w:rsidR="00D827CB">
              <w:rPr>
                <w:rFonts w:asciiTheme="minorHAnsi" w:hAnsiTheme="minorHAnsi"/>
                <w:sz w:val="20"/>
                <w:szCs w:val="20"/>
              </w:rPr>
              <w:t>0</w:t>
            </w:r>
            <w:r w:rsidR="00B4245C">
              <w:rPr>
                <w:rFonts w:asciiTheme="minorHAnsi" w:hAnsiTheme="minorHAnsi"/>
                <w:sz w:val="20"/>
                <w:szCs w:val="20"/>
              </w:rPr>
              <w:t xml:space="preserve"> 0</w:t>
            </w:r>
            <w:r w:rsidR="00D827CB">
              <w:rPr>
                <w:rFonts w:asciiTheme="minorHAnsi" w:hAnsiTheme="minorHAnsi"/>
                <w:sz w:val="20"/>
                <w:szCs w:val="20"/>
              </w:rPr>
              <w:t>7</w:t>
            </w:r>
            <w:r w:rsidR="00B4245C">
              <w:rPr>
                <w:rFonts w:asciiTheme="minorHAnsi" w:hAnsiTheme="minorHAnsi"/>
                <w:sz w:val="20"/>
                <w:szCs w:val="20"/>
              </w:rPr>
              <w:t xml:space="preserve"> 1</w:t>
            </w:r>
            <w:r w:rsidR="00D827CB">
              <w:rPr>
                <w:rFonts w:asciiTheme="minorHAnsi" w:hAnsiTheme="minorHAnsi"/>
                <w:sz w:val="20"/>
                <w:szCs w:val="20"/>
              </w:rPr>
              <w:t>5</w:t>
            </w:r>
            <w:r>
              <w:rPr>
                <w:rFonts w:asciiTheme="minorHAnsi" w:hAnsiTheme="minorHAnsi"/>
                <w:sz w:val="20"/>
                <w:szCs w:val="20"/>
              </w:rPr>
              <w:tab/>
            </w:r>
            <w:r>
              <w:rPr>
                <w:rFonts w:asciiTheme="minorHAnsi" w:hAnsiTheme="minorHAnsi"/>
                <w:sz w:val="20"/>
                <w:szCs w:val="20"/>
              </w:rPr>
              <w:tab/>
            </w:r>
            <w:r w:rsidRPr="007E60A1">
              <w:rPr>
                <w:rFonts w:asciiTheme="minorHAnsi" w:hAnsiTheme="minorHAnsi"/>
                <w:sz w:val="20"/>
                <w:szCs w:val="20"/>
              </w:rPr>
              <w:t xml:space="preserve">Page </w:t>
            </w:r>
            <w:r w:rsidRPr="007E60A1">
              <w:rPr>
                <w:rFonts w:asciiTheme="minorHAnsi" w:hAnsiTheme="minorHAnsi"/>
                <w:b/>
                <w:bCs/>
                <w:sz w:val="20"/>
                <w:szCs w:val="20"/>
              </w:rPr>
              <w:fldChar w:fldCharType="begin"/>
            </w:r>
            <w:r w:rsidRPr="007E60A1">
              <w:rPr>
                <w:rFonts w:asciiTheme="minorHAnsi" w:hAnsiTheme="minorHAnsi"/>
                <w:b/>
                <w:bCs/>
                <w:sz w:val="20"/>
                <w:szCs w:val="20"/>
              </w:rPr>
              <w:instrText xml:space="preserve"> PAGE </w:instrText>
            </w:r>
            <w:r w:rsidRPr="007E60A1">
              <w:rPr>
                <w:rFonts w:asciiTheme="minorHAnsi" w:hAnsiTheme="minorHAnsi"/>
                <w:b/>
                <w:bCs/>
                <w:sz w:val="20"/>
                <w:szCs w:val="20"/>
              </w:rPr>
              <w:fldChar w:fldCharType="separate"/>
            </w:r>
            <w:r w:rsidR="00591CF0">
              <w:rPr>
                <w:rFonts w:asciiTheme="minorHAnsi" w:hAnsiTheme="minorHAnsi"/>
                <w:b/>
                <w:bCs/>
                <w:noProof/>
                <w:sz w:val="20"/>
                <w:szCs w:val="20"/>
              </w:rPr>
              <w:t>2</w:t>
            </w:r>
            <w:r w:rsidRPr="007E60A1">
              <w:rPr>
                <w:rFonts w:asciiTheme="minorHAnsi" w:hAnsiTheme="minorHAnsi"/>
                <w:b/>
                <w:bCs/>
                <w:sz w:val="20"/>
                <w:szCs w:val="20"/>
              </w:rPr>
              <w:fldChar w:fldCharType="end"/>
            </w:r>
            <w:r w:rsidRPr="007E60A1">
              <w:rPr>
                <w:rFonts w:asciiTheme="minorHAnsi" w:hAnsiTheme="minorHAnsi"/>
                <w:sz w:val="20"/>
                <w:szCs w:val="20"/>
              </w:rPr>
              <w:t xml:space="preserve"> of </w:t>
            </w:r>
            <w:r w:rsidRPr="007E60A1">
              <w:rPr>
                <w:rFonts w:asciiTheme="minorHAnsi" w:hAnsiTheme="minorHAnsi"/>
                <w:b/>
                <w:bCs/>
                <w:sz w:val="20"/>
                <w:szCs w:val="20"/>
              </w:rPr>
              <w:fldChar w:fldCharType="begin"/>
            </w:r>
            <w:r w:rsidRPr="007E60A1">
              <w:rPr>
                <w:rFonts w:asciiTheme="minorHAnsi" w:hAnsiTheme="minorHAnsi"/>
                <w:b/>
                <w:bCs/>
                <w:sz w:val="20"/>
                <w:szCs w:val="20"/>
              </w:rPr>
              <w:instrText xml:space="preserve"> NUMPAGES  </w:instrText>
            </w:r>
            <w:r w:rsidRPr="007E60A1">
              <w:rPr>
                <w:rFonts w:asciiTheme="minorHAnsi" w:hAnsiTheme="minorHAnsi"/>
                <w:b/>
                <w:bCs/>
                <w:sz w:val="20"/>
                <w:szCs w:val="20"/>
              </w:rPr>
              <w:fldChar w:fldCharType="separate"/>
            </w:r>
            <w:r w:rsidR="00591CF0">
              <w:rPr>
                <w:rFonts w:asciiTheme="minorHAnsi" w:hAnsiTheme="minorHAnsi"/>
                <w:b/>
                <w:bCs/>
                <w:noProof/>
                <w:sz w:val="20"/>
                <w:szCs w:val="20"/>
              </w:rPr>
              <w:t>8</w:t>
            </w:r>
            <w:r w:rsidRPr="007E60A1">
              <w:rPr>
                <w:rFonts w:asciiTheme="minorHAnsi" w:hAnsiTheme="minorHAnsi"/>
                <w:b/>
                <w:bCs/>
                <w:sz w:val="20"/>
                <w:szCs w:val="20"/>
              </w:rPr>
              <w:fldChar w:fldCharType="end"/>
            </w:r>
          </w:p>
        </w:sdtContent>
      </w:sdt>
    </w:sdtContent>
  </w:sdt>
  <w:p w14:paraId="77820841" w14:textId="77777777" w:rsidR="005C6490" w:rsidRDefault="005C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B4DE" w14:textId="77777777" w:rsidR="00601950" w:rsidRDefault="00601950" w:rsidP="00487DBA">
      <w:pPr>
        <w:spacing w:after="0" w:line="240" w:lineRule="auto"/>
      </w:pPr>
      <w:r>
        <w:separator/>
      </w:r>
    </w:p>
  </w:footnote>
  <w:footnote w:type="continuationSeparator" w:id="0">
    <w:p w14:paraId="78EF5C58" w14:textId="77777777" w:rsidR="00601950" w:rsidRDefault="00601950" w:rsidP="0048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E878" w14:textId="77777777" w:rsidR="005C6490" w:rsidRDefault="000F33B5" w:rsidP="00487DBA">
    <w:pPr>
      <w:pStyle w:val="Header"/>
      <w:jc w:val="center"/>
      <w:rPr>
        <w:b/>
      </w:rPr>
    </w:pPr>
    <w:r w:rsidRPr="003B13D5">
      <w:rPr>
        <w:b/>
        <w:noProof/>
      </w:rPr>
      <mc:AlternateContent>
        <mc:Choice Requires="wps">
          <w:drawing>
            <wp:anchor distT="0" distB="0" distL="114300" distR="114300" simplePos="0" relativeHeight="251659264" behindDoc="0" locked="0" layoutInCell="1" allowOverlap="1" wp14:anchorId="3A0F30A8" wp14:editId="73CA6EA0">
              <wp:simplePos x="0" y="0"/>
              <wp:positionH relativeFrom="column">
                <wp:posOffset>0</wp:posOffset>
              </wp:positionH>
              <wp:positionV relativeFrom="paragraph">
                <wp:posOffset>-305223</wp:posOffset>
              </wp:positionV>
              <wp:extent cx="1876425" cy="692727"/>
              <wp:effectExtent l="0" t="0" r="317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92727"/>
                      </a:xfrm>
                      <a:prstGeom prst="rect">
                        <a:avLst/>
                      </a:prstGeom>
                      <a:solidFill>
                        <a:srgbClr val="FFFFFF"/>
                      </a:solidFill>
                      <a:ln w="9525">
                        <a:noFill/>
                        <a:miter lim="800000"/>
                        <a:headEnd/>
                        <a:tailEnd/>
                      </a:ln>
                    </wps:spPr>
                    <wps:txbx>
                      <w:txbxContent>
                        <w:p w14:paraId="3802E8E9" w14:textId="77777777" w:rsidR="000F33B5" w:rsidRDefault="000F33B5" w:rsidP="000F33B5">
                          <w:r>
                            <w:rPr>
                              <w:noProof/>
                            </w:rPr>
                            <w:t xml:space="preserve">      </w:t>
                          </w:r>
                          <w:r>
                            <w:rPr>
                              <w:noProof/>
                            </w:rPr>
                            <w:drawing>
                              <wp:inline distT="0" distB="0" distL="0" distR="0" wp14:anchorId="78B6892A" wp14:editId="0DB905C0">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F30A8" id="_x0000_t202" coordsize="21600,21600" o:spt="202" path="m,l,21600r21600,l21600,xe">
              <v:stroke joinstyle="miter"/>
              <v:path gradientshapeok="t" o:connecttype="rect"/>
            </v:shapetype>
            <v:shape id="Text Box 2" o:spid="_x0000_s1026" type="#_x0000_t202" style="position:absolute;left:0;text-align:left;margin-left:0;margin-top:-24.05pt;width:147.75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" stroked="f">
              <v:textbox>
                <w:txbxContent>
                  <w:p w14:paraId="3802E8E9" w14:textId="77777777" w:rsidR="000F33B5" w:rsidRDefault="000F33B5" w:rsidP="000F33B5">
                    <w:r>
                      <w:rPr>
                        <w:noProof/>
                      </w:rPr>
                      <w:t xml:space="preserve">      </w:t>
                    </w:r>
                    <w:r>
                      <w:rPr>
                        <w:noProof/>
                      </w:rPr>
                      <w:drawing>
                        <wp:inline distT="0" distB="0" distL="0" distR="0" wp14:anchorId="78B6892A" wp14:editId="0DB905C0">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v:textbox>
            </v:shape>
          </w:pict>
        </mc:Fallback>
      </mc:AlternateContent>
    </w:r>
  </w:p>
  <w:p w14:paraId="7E600E25" w14:textId="77777777" w:rsidR="005C6490" w:rsidRPr="00141B9A" w:rsidRDefault="005C6490" w:rsidP="00487DBA">
    <w:pPr>
      <w:pStyle w:val="Header"/>
      <w:jc w:val="center"/>
      <w:rPr>
        <w:rFonts w:asciiTheme="minorHAnsi" w:hAnsiTheme="minorHAnsi"/>
        <w:b/>
        <w:sz w:val="28"/>
      </w:rPr>
    </w:pPr>
    <w:r w:rsidRPr="00141B9A">
      <w:rPr>
        <w:rFonts w:asciiTheme="minorHAnsi" w:hAnsiTheme="minorHAnsi"/>
        <w:b/>
        <w:sz w:val="28"/>
      </w:rPr>
      <w:t>Institutional Review Board</w:t>
    </w:r>
  </w:p>
  <w:p w14:paraId="460B9761" w14:textId="77777777" w:rsidR="005C6490" w:rsidRPr="00141B9A" w:rsidRDefault="005C6490" w:rsidP="00133220">
    <w:pPr>
      <w:pStyle w:val="Header"/>
      <w:jc w:val="center"/>
      <w:rPr>
        <w:rFonts w:asciiTheme="minorHAnsi" w:hAnsiTheme="minorHAnsi"/>
        <w:b/>
        <w:sz w:val="28"/>
      </w:rPr>
    </w:pPr>
    <w:r w:rsidRPr="00141B9A">
      <w:rPr>
        <w:rFonts w:asciiTheme="minorHAnsi" w:hAnsiTheme="minorHAnsi"/>
        <w:b/>
        <w:sz w:val="28"/>
      </w:rPr>
      <w:t>Determination of Human Subjects Research Form</w:t>
    </w:r>
  </w:p>
  <w:p w14:paraId="45BB3A7B" w14:textId="77777777" w:rsidR="005C6490" w:rsidRPr="003D73D5" w:rsidRDefault="005C6490" w:rsidP="00133220">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FF4"/>
    <w:multiLevelType w:val="hybridMultilevel"/>
    <w:tmpl w:val="3B42D884"/>
    <w:lvl w:ilvl="0" w:tplc="F3F22962">
      <w:start w:val="2"/>
      <w:numFmt w:val="upperLetter"/>
      <w:lvlText w:val="%1."/>
      <w:lvlJc w:val="left"/>
      <w:pPr>
        <w:ind w:left="327" w:hanging="226"/>
      </w:pPr>
      <w:rPr>
        <w:rFonts w:ascii="Calibri" w:eastAsia="Calibri" w:hAnsi="Calibri" w:hint="default"/>
        <w:spacing w:val="-1"/>
        <w:sz w:val="22"/>
        <w:szCs w:val="22"/>
      </w:rPr>
    </w:lvl>
    <w:lvl w:ilvl="1" w:tplc="00900A18">
      <w:start w:val="1"/>
      <w:numFmt w:val="bullet"/>
      <w:lvlText w:val=""/>
      <w:lvlJc w:val="left"/>
      <w:pPr>
        <w:ind w:left="1542" w:hanging="361"/>
      </w:pPr>
      <w:rPr>
        <w:rFonts w:ascii="Symbol" w:eastAsia="Symbol" w:hAnsi="Symbol" w:hint="default"/>
        <w:sz w:val="22"/>
        <w:szCs w:val="22"/>
      </w:rPr>
    </w:lvl>
    <w:lvl w:ilvl="2" w:tplc="A41C48B2">
      <w:start w:val="1"/>
      <w:numFmt w:val="bullet"/>
      <w:lvlText w:val="•"/>
      <w:lvlJc w:val="left"/>
      <w:pPr>
        <w:ind w:left="2477" w:hanging="361"/>
      </w:pPr>
      <w:rPr>
        <w:rFonts w:hint="default"/>
      </w:rPr>
    </w:lvl>
    <w:lvl w:ilvl="3" w:tplc="5A98D322">
      <w:start w:val="1"/>
      <w:numFmt w:val="bullet"/>
      <w:lvlText w:val="•"/>
      <w:lvlJc w:val="left"/>
      <w:pPr>
        <w:ind w:left="3411" w:hanging="361"/>
      </w:pPr>
      <w:rPr>
        <w:rFonts w:hint="default"/>
      </w:rPr>
    </w:lvl>
    <w:lvl w:ilvl="4" w:tplc="78CA5C0A">
      <w:start w:val="1"/>
      <w:numFmt w:val="bullet"/>
      <w:lvlText w:val="•"/>
      <w:lvlJc w:val="left"/>
      <w:pPr>
        <w:ind w:left="4346" w:hanging="361"/>
      </w:pPr>
      <w:rPr>
        <w:rFonts w:hint="default"/>
      </w:rPr>
    </w:lvl>
    <w:lvl w:ilvl="5" w:tplc="79D454D0">
      <w:start w:val="1"/>
      <w:numFmt w:val="bullet"/>
      <w:lvlText w:val="•"/>
      <w:lvlJc w:val="left"/>
      <w:pPr>
        <w:ind w:left="5281" w:hanging="361"/>
      </w:pPr>
      <w:rPr>
        <w:rFonts w:hint="default"/>
      </w:rPr>
    </w:lvl>
    <w:lvl w:ilvl="6" w:tplc="177C6A4E">
      <w:start w:val="1"/>
      <w:numFmt w:val="bullet"/>
      <w:lvlText w:val="•"/>
      <w:lvlJc w:val="left"/>
      <w:pPr>
        <w:ind w:left="6216" w:hanging="361"/>
      </w:pPr>
      <w:rPr>
        <w:rFonts w:hint="default"/>
      </w:rPr>
    </w:lvl>
    <w:lvl w:ilvl="7" w:tplc="A476D372">
      <w:start w:val="1"/>
      <w:numFmt w:val="bullet"/>
      <w:lvlText w:val="•"/>
      <w:lvlJc w:val="left"/>
      <w:pPr>
        <w:ind w:left="7151" w:hanging="361"/>
      </w:pPr>
      <w:rPr>
        <w:rFonts w:hint="default"/>
      </w:rPr>
    </w:lvl>
    <w:lvl w:ilvl="8" w:tplc="3610674C">
      <w:start w:val="1"/>
      <w:numFmt w:val="bullet"/>
      <w:lvlText w:val="•"/>
      <w:lvlJc w:val="left"/>
      <w:pPr>
        <w:ind w:left="8085" w:hanging="361"/>
      </w:pPr>
      <w:rPr>
        <w:rFonts w:hint="default"/>
      </w:rPr>
    </w:lvl>
  </w:abstractNum>
  <w:abstractNum w:abstractNumId="1" w15:restartNumberingAfterBreak="0">
    <w:nsid w:val="05682735"/>
    <w:multiLevelType w:val="hybridMultilevel"/>
    <w:tmpl w:val="C340183C"/>
    <w:lvl w:ilvl="0" w:tplc="2B048BAA">
      <w:start w:val="1"/>
      <w:numFmt w:val="decimal"/>
      <w:lvlText w:val="%1."/>
      <w:lvlJc w:val="left"/>
      <w:pPr>
        <w:ind w:left="1182" w:hanging="361"/>
      </w:pPr>
      <w:rPr>
        <w:rFonts w:ascii="Calibri" w:eastAsia="Calibri" w:hAnsi="Calibri" w:hint="default"/>
        <w:i/>
        <w:sz w:val="22"/>
        <w:szCs w:val="22"/>
      </w:rPr>
    </w:lvl>
    <w:lvl w:ilvl="1" w:tplc="6018010A">
      <w:start w:val="1"/>
      <w:numFmt w:val="bullet"/>
      <w:lvlText w:val="•"/>
      <w:lvlJc w:val="left"/>
      <w:pPr>
        <w:ind w:left="2059" w:hanging="361"/>
      </w:pPr>
      <w:rPr>
        <w:rFonts w:hint="default"/>
      </w:rPr>
    </w:lvl>
    <w:lvl w:ilvl="2" w:tplc="290AEFFC">
      <w:start w:val="1"/>
      <w:numFmt w:val="bullet"/>
      <w:lvlText w:val="•"/>
      <w:lvlJc w:val="left"/>
      <w:pPr>
        <w:ind w:left="2936" w:hanging="361"/>
      </w:pPr>
      <w:rPr>
        <w:rFonts w:hint="default"/>
      </w:rPr>
    </w:lvl>
    <w:lvl w:ilvl="3" w:tplc="3E107BB6">
      <w:start w:val="1"/>
      <w:numFmt w:val="bullet"/>
      <w:lvlText w:val="•"/>
      <w:lvlJc w:val="left"/>
      <w:pPr>
        <w:ind w:left="3814" w:hanging="361"/>
      </w:pPr>
      <w:rPr>
        <w:rFonts w:hint="default"/>
      </w:rPr>
    </w:lvl>
    <w:lvl w:ilvl="4" w:tplc="6EDC5DA4">
      <w:start w:val="1"/>
      <w:numFmt w:val="bullet"/>
      <w:lvlText w:val="•"/>
      <w:lvlJc w:val="left"/>
      <w:pPr>
        <w:ind w:left="4691" w:hanging="361"/>
      </w:pPr>
      <w:rPr>
        <w:rFonts w:hint="default"/>
      </w:rPr>
    </w:lvl>
    <w:lvl w:ilvl="5" w:tplc="BAE46572">
      <w:start w:val="1"/>
      <w:numFmt w:val="bullet"/>
      <w:lvlText w:val="•"/>
      <w:lvlJc w:val="left"/>
      <w:pPr>
        <w:ind w:left="5568" w:hanging="361"/>
      </w:pPr>
      <w:rPr>
        <w:rFonts w:hint="default"/>
      </w:rPr>
    </w:lvl>
    <w:lvl w:ilvl="6" w:tplc="46745792">
      <w:start w:val="1"/>
      <w:numFmt w:val="bullet"/>
      <w:lvlText w:val="•"/>
      <w:lvlJc w:val="left"/>
      <w:pPr>
        <w:ind w:left="6446" w:hanging="361"/>
      </w:pPr>
      <w:rPr>
        <w:rFonts w:hint="default"/>
      </w:rPr>
    </w:lvl>
    <w:lvl w:ilvl="7" w:tplc="18D60E88">
      <w:start w:val="1"/>
      <w:numFmt w:val="bullet"/>
      <w:lvlText w:val="•"/>
      <w:lvlJc w:val="left"/>
      <w:pPr>
        <w:ind w:left="7323" w:hanging="361"/>
      </w:pPr>
      <w:rPr>
        <w:rFonts w:hint="default"/>
      </w:rPr>
    </w:lvl>
    <w:lvl w:ilvl="8" w:tplc="BCC45FC2">
      <w:start w:val="1"/>
      <w:numFmt w:val="bullet"/>
      <w:lvlText w:val="•"/>
      <w:lvlJc w:val="left"/>
      <w:pPr>
        <w:ind w:left="8200" w:hanging="361"/>
      </w:pPr>
      <w:rPr>
        <w:rFonts w:hint="default"/>
      </w:rPr>
    </w:lvl>
  </w:abstractNum>
  <w:abstractNum w:abstractNumId="2" w15:restartNumberingAfterBreak="0">
    <w:nsid w:val="07033CBD"/>
    <w:multiLevelType w:val="hybridMultilevel"/>
    <w:tmpl w:val="7F4864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98E073A"/>
    <w:multiLevelType w:val="hybridMultilevel"/>
    <w:tmpl w:val="F96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F7B1C"/>
    <w:multiLevelType w:val="hybridMultilevel"/>
    <w:tmpl w:val="85F4730E"/>
    <w:lvl w:ilvl="0" w:tplc="7E32CDDE">
      <w:start w:val="1"/>
      <w:numFmt w:val="bullet"/>
      <w:lvlText w:val=""/>
      <w:lvlJc w:val="left"/>
      <w:pPr>
        <w:ind w:left="952" w:hanging="360"/>
      </w:pPr>
      <w:rPr>
        <w:rFonts w:ascii="Symbol" w:eastAsia="Symbol" w:hAnsi="Symbol" w:hint="default"/>
        <w:w w:val="99"/>
        <w:sz w:val="20"/>
        <w:szCs w:val="20"/>
      </w:rPr>
    </w:lvl>
    <w:lvl w:ilvl="1" w:tplc="61906896">
      <w:start w:val="1"/>
      <w:numFmt w:val="bullet"/>
      <w:lvlText w:val="•"/>
      <w:lvlJc w:val="left"/>
      <w:pPr>
        <w:ind w:left="1961" w:hanging="360"/>
      </w:pPr>
      <w:rPr>
        <w:rFonts w:hint="default"/>
      </w:rPr>
    </w:lvl>
    <w:lvl w:ilvl="2" w:tplc="9C04AC5C">
      <w:start w:val="1"/>
      <w:numFmt w:val="bullet"/>
      <w:lvlText w:val="•"/>
      <w:lvlJc w:val="left"/>
      <w:pPr>
        <w:ind w:left="2970" w:hanging="360"/>
      </w:pPr>
      <w:rPr>
        <w:rFonts w:hint="default"/>
      </w:rPr>
    </w:lvl>
    <w:lvl w:ilvl="3" w:tplc="D9A8BABC">
      <w:start w:val="1"/>
      <w:numFmt w:val="bullet"/>
      <w:lvlText w:val="•"/>
      <w:lvlJc w:val="left"/>
      <w:pPr>
        <w:ind w:left="3978" w:hanging="360"/>
      </w:pPr>
      <w:rPr>
        <w:rFonts w:hint="default"/>
      </w:rPr>
    </w:lvl>
    <w:lvl w:ilvl="4" w:tplc="56C42E56">
      <w:start w:val="1"/>
      <w:numFmt w:val="bullet"/>
      <w:lvlText w:val="•"/>
      <w:lvlJc w:val="left"/>
      <w:pPr>
        <w:ind w:left="4987" w:hanging="360"/>
      </w:pPr>
      <w:rPr>
        <w:rFonts w:hint="default"/>
      </w:rPr>
    </w:lvl>
    <w:lvl w:ilvl="5" w:tplc="E6F8471A">
      <w:start w:val="1"/>
      <w:numFmt w:val="bullet"/>
      <w:lvlText w:val="•"/>
      <w:lvlJc w:val="left"/>
      <w:pPr>
        <w:ind w:left="5996" w:hanging="360"/>
      </w:pPr>
      <w:rPr>
        <w:rFonts w:hint="default"/>
      </w:rPr>
    </w:lvl>
    <w:lvl w:ilvl="6" w:tplc="1C7AE000">
      <w:start w:val="1"/>
      <w:numFmt w:val="bullet"/>
      <w:lvlText w:val="•"/>
      <w:lvlJc w:val="left"/>
      <w:pPr>
        <w:ind w:left="7005" w:hanging="360"/>
      </w:pPr>
      <w:rPr>
        <w:rFonts w:hint="default"/>
      </w:rPr>
    </w:lvl>
    <w:lvl w:ilvl="7" w:tplc="24F04CB4">
      <w:start w:val="1"/>
      <w:numFmt w:val="bullet"/>
      <w:lvlText w:val="•"/>
      <w:lvlJc w:val="left"/>
      <w:pPr>
        <w:ind w:left="8013" w:hanging="360"/>
      </w:pPr>
      <w:rPr>
        <w:rFonts w:hint="default"/>
      </w:rPr>
    </w:lvl>
    <w:lvl w:ilvl="8" w:tplc="03CC2590">
      <w:start w:val="1"/>
      <w:numFmt w:val="bullet"/>
      <w:lvlText w:val="•"/>
      <w:lvlJc w:val="left"/>
      <w:pPr>
        <w:ind w:left="9022" w:hanging="360"/>
      </w:pPr>
      <w:rPr>
        <w:rFonts w:hint="default"/>
      </w:rPr>
    </w:lvl>
  </w:abstractNum>
  <w:abstractNum w:abstractNumId="5" w15:restartNumberingAfterBreak="0">
    <w:nsid w:val="1DA86142"/>
    <w:multiLevelType w:val="hybridMultilevel"/>
    <w:tmpl w:val="D9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F0368"/>
    <w:multiLevelType w:val="hybridMultilevel"/>
    <w:tmpl w:val="DD3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E6A35"/>
    <w:multiLevelType w:val="hybridMultilevel"/>
    <w:tmpl w:val="7272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1743"/>
    <w:multiLevelType w:val="hybridMultilevel"/>
    <w:tmpl w:val="BA12F95E"/>
    <w:lvl w:ilvl="0" w:tplc="04090011">
      <w:start w:val="1"/>
      <w:numFmt w:val="decimal"/>
      <w:lvlText w:val="%1)"/>
      <w:lvlJc w:val="left"/>
      <w:pPr>
        <w:ind w:left="3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66EDA"/>
    <w:multiLevelType w:val="hybridMultilevel"/>
    <w:tmpl w:val="BDEED152"/>
    <w:lvl w:ilvl="0" w:tplc="CB088638">
      <w:start w:val="1"/>
      <w:numFmt w:val="bullet"/>
      <w:lvlText w:val="□"/>
      <w:lvlJc w:val="left"/>
      <w:pPr>
        <w:ind w:left="551" w:hanging="440"/>
      </w:pPr>
      <w:rPr>
        <w:rFonts w:ascii="MS Gothic" w:eastAsia="MS Gothic" w:hAnsi="MS Gothic" w:hint="default"/>
        <w:sz w:val="22"/>
        <w:szCs w:val="22"/>
      </w:rPr>
    </w:lvl>
    <w:lvl w:ilvl="1" w:tplc="8B909BEA">
      <w:start w:val="1"/>
      <w:numFmt w:val="bullet"/>
      <w:lvlText w:val="•"/>
      <w:lvlJc w:val="left"/>
      <w:pPr>
        <w:ind w:left="1537" w:hanging="440"/>
      </w:pPr>
      <w:rPr>
        <w:rFonts w:hint="default"/>
      </w:rPr>
    </w:lvl>
    <w:lvl w:ilvl="2" w:tplc="EAF69762">
      <w:start w:val="1"/>
      <w:numFmt w:val="bullet"/>
      <w:lvlText w:val="•"/>
      <w:lvlJc w:val="left"/>
      <w:pPr>
        <w:ind w:left="2522" w:hanging="440"/>
      </w:pPr>
      <w:rPr>
        <w:rFonts w:hint="default"/>
      </w:rPr>
    </w:lvl>
    <w:lvl w:ilvl="3" w:tplc="FC8C51D8">
      <w:start w:val="1"/>
      <w:numFmt w:val="bullet"/>
      <w:lvlText w:val="•"/>
      <w:lvlJc w:val="left"/>
      <w:pPr>
        <w:ind w:left="3507" w:hanging="440"/>
      </w:pPr>
      <w:rPr>
        <w:rFonts w:hint="default"/>
      </w:rPr>
    </w:lvl>
    <w:lvl w:ilvl="4" w:tplc="45CE7EEE">
      <w:start w:val="1"/>
      <w:numFmt w:val="bullet"/>
      <w:lvlText w:val="•"/>
      <w:lvlJc w:val="left"/>
      <w:pPr>
        <w:ind w:left="4493" w:hanging="440"/>
      </w:pPr>
      <w:rPr>
        <w:rFonts w:hint="default"/>
      </w:rPr>
    </w:lvl>
    <w:lvl w:ilvl="5" w:tplc="07D271F4">
      <w:start w:val="1"/>
      <w:numFmt w:val="bullet"/>
      <w:lvlText w:val="•"/>
      <w:lvlJc w:val="left"/>
      <w:pPr>
        <w:ind w:left="5478" w:hanging="440"/>
      </w:pPr>
      <w:rPr>
        <w:rFonts w:hint="default"/>
      </w:rPr>
    </w:lvl>
    <w:lvl w:ilvl="6" w:tplc="07824552">
      <w:start w:val="1"/>
      <w:numFmt w:val="bullet"/>
      <w:lvlText w:val="•"/>
      <w:lvlJc w:val="left"/>
      <w:pPr>
        <w:ind w:left="6463" w:hanging="440"/>
      </w:pPr>
      <w:rPr>
        <w:rFonts w:hint="default"/>
      </w:rPr>
    </w:lvl>
    <w:lvl w:ilvl="7" w:tplc="DAF68E6C">
      <w:start w:val="1"/>
      <w:numFmt w:val="bullet"/>
      <w:lvlText w:val="•"/>
      <w:lvlJc w:val="left"/>
      <w:pPr>
        <w:ind w:left="7449" w:hanging="440"/>
      </w:pPr>
      <w:rPr>
        <w:rFonts w:hint="default"/>
      </w:rPr>
    </w:lvl>
    <w:lvl w:ilvl="8" w:tplc="264EE85E">
      <w:start w:val="1"/>
      <w:numFmt w:val="bullet"/>
      <w:lvlText w:val="•"/>
      <w:lvlJc w:val="left"/>
      <w:pPr>
        <w:ind w:left="8434" w:hanging="440"/>
      </w:pPr>
      <w:rPr>
        <w:rFonts w:hint="default"/>
      </w:rPr>
    </w:lvl>
  </w:abstractNum>
  <w:abstractNum w:abstractNumId="10" w15:restartNumberingAfterBreak="0">
    <w:nsid w:val="259B528C"/>
    <w:multiLevelType w:val="hybridMultilevel"/>
    <w:tmpl w:val="AB1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97D01"/>
    <w:multiLevelType w:val="hybridMultilevel"/>
    <w:tmpl w:val="B044BE98"/>
    <w:lvl w:ilvl="0" w:tplc="74CAE952">
      <w:start w:val="1"/>
      <w:numFmt w:val="bullet"/>
      <w:lvlText w:val="□"/>
      <w:lvlJc w:val="left"/>
      <w:pPr>
        <w:ind w:left="551" w:hanging="440"/>
      </w:pPr>
      <w:rPr>
        <w:rFonts w:ascii="MS Gothic" w:eastAsia="MS Gothic" w:hAnsi="MS Gothic" w:hint="default"/>
        <w:sz w:val="22"/>
        <w:szCs w:val="22"/>
      </w:rPr>
    </w:lvl>
    <w:lvl w:ilvl="1" w:tplc="6F5EF03C">
      <w:start w:val="1"/>
      <w:numFmt w:val="bullet"/>
      <w:lvlText w:val="•"/>
      <w:lvlJc w:val="left"/>
      <w:pPr>
        <w:ind w:left="666" w:hanging="440"/>
      </w:pPr>
      <w:rPr>
        <w:rFonts w:hint="default"/>
      </w:rPr>
    </w:lvl>
    <w:lvl w:ilvl="2" w:tplc="B0DC7B28">
      <w:start w:val="1"/>
      <w:numFmt w:val="bullet"/>
      <w:lvlText w:val="•"/>
      <w:lvlJc w:val="left"/>
      <w:pPr>
        <w:ind w:left="781" w:hanging="440"/>
      </w:pPr>
      <w:rPr>
        <w:rFonts w:hint="default"/>
      </w:rPr>
    </w:lvl>
    <w:lvl w:ilvl="3" w:tplc="4C3ADCE8">
      <w:start w:val="1"/>
      <w:numFmt w:val="bullet"/>
      <w:lvlText w:val="•"/>
      <w:lvlJc w:val="left"/>
      <w:pPr>
        <w:ind w:left="896" w:hanging="440"/>
      </w:pPr>
      <w:rPr>
        <w:rFonts w:hint="default"/>
      </w:rPr>
    </w:lvl>
    <w:lvl w:ilvl="4" w:tplc="3A4C073A">
      <w:start w:val="1"/>
      <w:numFmt w:val="bullet"/>
      <w:lvlText w:val="•"/>
      <w:lvlJc w:val="left"/>
      <w:pPr>
        <w:ind w:left="1011" w:hanging="440"/>
      </w:pPr>
      <w:rPr>
        <w:rFonts w:hint="default"/>
      </w:rPr>
    </w:lvl>
    <w:lvl w:ilvl="5" w:tplc="998E7F72">
      <w:start w:val="1"/>
      <w:numFmt w:val="bullet"/>
      <w:lvlText w:val="•"/>
      <w:lvlJc w:val="left"/>
      <w:pPr>
        <w:ind w:left="1126" w:hanging="440"/>
      </w:pPr>
      <w:rPr>
        <w:rFonts w:hint="default"/>
      </w:rPr>
    </w:lvl>
    <w:lvl w:ilvl="6" w:tplc="BEFAFD7C">
      <w:start w:val="1"/>
      <w:numFmt w:val="bullet"/>
      <w:lvlText w:val="•"/>
      <w:lvlJc w:val="left"/>
      <w:pPr>
        <w:ind w:left="1240" w:hanging="440"/>
      </w:pPr>
      <w:rPr>
        <w:rFonts w:hint="default"/>
      </w:rPr>
    </w:lvl>
    <w:lvl w:ilvl="7" w:tplc="16B479F0">
      <w:start w:val="1"/>
      <w:numFmt w:val="bullet"/>
      <w:lvlText w:val="•"/>
      <w:lvlJc w:val="left"/>
      <w:pPr>
        <w:ind w:left="1355" w:hanging="440"/>
      </w:pPr>
      <w:rPr>
        <w:rFonts w:hint="default"/>
      </w:rPr>
    </w:lvl>
    <w:lvl w:ilvl="8" w:tplc="4F62D106">
      <w:start w:val="1"/>
      <w:numFmt w:val="bullet"/>
      <w:lvlText w:val="•"/>
      <w:lvlJc w:val="left"/>
      <w:pPr>
        <w:ind w:left="1470" w:hanging="440"/>
      </w:pPr>
      <w:rPr>
        <w:rFonts w:hint="default"/>
      </w:rPr>
    </w:lvl>
  </w:abstractNum>
  <w:abstractNum w:abstractNumId="12" w15:restartNumberingAfterBreak="0">
    <w:nsid w:val="2F980F21"/>
    <w:multiLevelType w:val="hybridMultilevel"/>
    <w:tmpl w:val="B842309C"/>
    <w:lvl w:ilvl="0" w:tplc="2DD0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D5669"/>
    <w:multiLevelType w:val="hybridMultilevel"/>
    <w:tmpl w:val="AC1C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D18BE"/>
    <w:multiLevelType w:val="hybridMultilevel"/>
    <w:tmpl w:val="E2AA34A6"/>
    <w:lvl w:ilvl="0" w:tplc="372E5840">
      <w:start w:val="1"/>
      <w:numFmt w:val="bullet"/>
      <w:lvlText w:val=""/>
      <w:lvlJc w:val="left"/>
      <w:pPr>
        <w:ind w:left="1542" w:hanging="361"/>
      </w:pPr>
      <w:rPr>
        <w:rFonts w:ascii="Symbol" w:eastAsia="Symbol" w:hAnsi="Symbol" w:hint="default"/>
        <w:sz w:val="22"/>
        <w:szCs w:val="22"/>
      </w:rPr>
    </w:lvl>
    <w:lvl w:ilvl="1" w:tplc="E040A1D8">
      <w:start w:val="1"/>
      <w:numFmt w:val="bullet"/>
      <w:lvlText w:val="•"/>
      <w:lvlJc w:val="left"/>
      <w:pPr>
        <w:ind w:left="2383" w:hanging="361"/>
      </w:pPr>
      <w:rPr>
        <w:rFonts w:hint="default"/>
      </w:rPr>
    </w:lvl>
    <w:lvl w:ilvl="2" w:tplc="55E0EC6A">
      <w:start w:val="1"/>
      <w:numFmt w:val="bullet"/>
      <w:lvlText w:val="•"/>
      <w:lvlJc w:val="left"/>
      <w:pPr>
        <w:ind w:left="3224" w:hanging="361"/>
      </w:pPr>
      <w:rPr>
        <w:rFonts w:hint="default"/>
      </w:rPr>
    </w:lvl>
    <w:lvl w:ilvl="3" w:tplc="5798E7CA">
      <w:start w:val="1"/>
      <w:numFmt w:val="bullet"/>
      <w:lvlText w:val="•"/>
      <w:lvlJc w:val="left"/>
      <w:pPr>
        <w:ind w:left="4066" w:hanging="361"/>
      </w:pPr>
      <w:rPr>
        <w:rFonts w:hint="default"/>
      </w:rPr>
    </w:lvl>
    <w:lvl w:ilvl="4" w:tplc="DC763B2E">
      <w:start w:val="1"/>
      <w:numFmt w:val="bullet"/>
      <w:lvlText w:val="•"/>
      <w:lvlJc w:val="left"/>
      <w:pPr>
        <w:ind w:left="4907" w:hanging="361"/>
      </w:pPr>
      <w:rPr>
        <w:rFonts w:hint="default"/>
      </w:rPr>
    </w:lvl>
    <w:lvl w:ilvl="5" w:tplc="CA80269E">
      <w:start w:val="1"/>
      <w:numFmt w:val="bullet"/>
      <w:lvlText w:val="•"/>
      <w:lvlJc w:val="left"/>
      <w:pPr>
        <w:ind w:left="5748" w:hanging="361"/>
      </w:pPr>
      <w:rPr>
        <w:rFonts w:hint="default"/>
      </w:rPr>
    </w:lvl>
    <w:lvl w:ilvl="6" w:tplc="E81865A0">
      <w:start w:val="1"/>
      <w:numFmt w:val="bullet"/>
      <w:lvlText w:val="•"/>
      <w:lvlJc w:val="left"/>
      <w:pPr>
        <w:ind w:left="6590" w:hanging="361"/>
      </w:pPr>
      <w:rPr>
        <w:rFonts w:hint="default"/>
      </w:rPr>
    </w:lvl>
    <w:lvl w:ilvl="7" w:tplc="2144AB56">
      <w:start w:val="1"/>
      <w:numFmt w:val="bullet"/>
      <w:lvlText w:val="•"/>
      <w:lvlJc w:val="left"/>
      <w:pPr>
        <w:ind w:left="7431" w:hanging="361"/>
      </w:pPr>
      <w:rPr>
        <w:rFonts w:hint="default"/>
      </w:rPr>
    </w:lvl>
    <w:lvl w:ilvl="8" w:tplc="86980C52">
      <w:start w:val="1"/>
      <w:numFmt w:val="bullet"/>
      <w:lvlText w:val="•"/>
      <w:lvlJc w:val="left"/>
      <w:pPr>
        <w:ind w:left="8272" w:hanging="361"/>
      </w:pPr>
      <w:rPr>
        <w:rFonts w:hint="default"/>
      </w:rPr>
    </w:lvl>
  </w:abstractNum>
  <w:abstractNum w:abstractNumId="15" w15:restartNumberingAfterBreak="0">
    <w:nsid w:val="3ACA1D28"/>
    <w:multiLevelType w:val="hybridMultilevel"/>
    <w:tmpl w:val="FD10F09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3BE74E75"/>
    <w:multiLevelType w:val="hybridMultilevel"/>
    <w:tmpl w:val="C7244CD0"/>
    <w:lvl w:ilvl="0" w:tplc="D576A7B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F2B1728"/>
    <w:multiLevelType w:val="hybridMultilevel"/>
    <w:tmpl w:val="19007EF6"/>
    <w:lvl w:ilvl="0" w:tplc="3D58B24A">
      <w:start w:val="1"/>
      <w:numFmt w:val="bullet"/>
      <w:lvlText w:val="□"/>
      <w:lvlJc w:val="left"/>
      <w:pPr>
        <w:ind w:left="551" w:hanging="440"/>
      </w:pPr>
      <w:rPr>
        <w:rFonts w:ascii="MS Gothic" w:eastAsia="MS Gothic" w:hAnsi="MS Gothic" w:hint="default"/>
        <w:sz w:val="22"/>
        <w:szCs w:val="22"/>
      </w:rPr>
    </w:lvl>
    <w:lvl w:ilvl="1" w:tplc="6F883FFA">
      <w:start w:val="1"/>
      <w:numFmt w:val="bullet"/>
      <w:lvlText w:val="•"/>
      <w:lvlJc w:val="left"/>
      <w:pPr>
        <w:ind w:left="666" w:hanging="440"/>
      </w:pPr>
      <w:rPr>
        <w:rFonts w:hint="default"/>
      </w:rPr>
    </w:lvl>
    <w:lvl w:ilvl="2" w:tplc="EC8A3144">
      <w:start w:val="1"/>
      <w:numFmt w:val="bullet"/>
      <w:lvlText w:val="•"/>
      <w:lvlJc w:val="left"/>
      <w:pPr>
        <w:ind w:left="781" w:hanging="440"/>
      </w:pPr>
      <w:rPr>
        <w:rFonts w:hint="default"/>
      </w:rPr>
    </w:lvl>
    <w:lvl w:ilvl="3" w:tplc="846A5364">
      <w:start w:val="1"/>
      <w:numFmt w:val="bullet"/>
      <w:lvlText w:val="•"/>
      <w:lvlJc w:val="left"/>
      <w:pPr>
        <w:ind w:left="896" w:hanging="440"/>
      </w:pPr>
      <w:rPr>
        <w:rFonts w:hint="default"/>
      </w:rPr>
    </w:lvl>
    <w:lvl w:ilvl="4" w:tplc="B58C7062">
      <w:start w:val="1"/>
      <w:numFmt w:val="bullet"/>
      <w:lvlText w:val="•"/>
      <w:lvlJc w:val="left"/>
      <w:pPr>
        <w:ind w:left="1011" w:hanging="440"/>
      </w:pPr>
      <w:rPr>
        <w:rFonts w:hint="default"/>
      </w:rPr>
    </w:lvl>
    <w:lvl w:ilvl="5" w:tplc="FA0C54E8">
      <w:start w:val="1"/>
      <w:numFmt w:val="bullet"/>
      <w:lvlText w:val="•"/>
      <w:lvlJc w:val="left"/>
      <w:pPr>
        <w:ind w:left="1126" w:hanging="440"/>
      </w:pPr>
      <w:rPr>
        <w:rFonts w:hint="default"/>
      </w:rPr>
    </w:lvl>
    <w:lvl w:ilvl="6" w:tplc="A7C6C422">
      <w:start w:val="1"/>
      <w:numFmt w:val="bullet"/>
      <w:lvlText w:val="•"/>
      <w:lvlJc w:val="left"/>
      <w:pPr>
        <w:ind w:left="1240" w:hanging="440"/>
      </w:pPr>
      <w:rPr>
        <w:rFonts w:hint="default"/>
      </w:rPr>
    </w:lvl>
    <w:lvl w:ilvl="7" w:tplc="D3027510">
      <w:start w:val="1"/>
      <w:numFmt w:val="bullet"/>
      <w:lvlText w:val="•"/>
      <w:lvlJc w:val="left"/>
      <w:pPr>
        <w:ind w:left="1355" w:hanging="440"/>
      </w:pPr>
      <w:rPr>
        <w:rFonts w:hint="default"/>
      </w:rPr>
    </w:lvl>
    <w:lvl w:ilvl="8" w:tplc="64768904">
      <w:start w:val="1"/>
      <w:numFmt w:val="bullet"/>
      <w:lvlText w:val="•"/>
      <w:lvlJc w:val="left"/>
      <w:pPr>
        <w:ind w:left="1470" w:hanging="440"/>
      </w:pPr>
      <w:rPr>
        <w:rFonts w:hint="default"/>
      </w:rPr>
    </w:lvl>
  </w:abstractNum>
  <w:abstractNum w:abstractNumId="18" w15:restartNumberingAfterBreak="0">
    <w:nsid w:val="409131AA"/>
    <w:multiLevelType w:val="hybridMultilevel"/>
    <w:tmpl w:val="0DDA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40410"/>
    <w:multiLevelType w:val="hybridMultilevel"/>
    <w:tmpl w:val="C47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E4365"/>
    <w:multiLevelType w:val="hybridMultilevel"/>
    <w:tmpl w:val="847882C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1" w15:restartNumberingAfterBreak="0">
    <w:nsid w:val="4C1503B0"/>
    <w:multiLevelType w:val="hybridMultilevel"/>
    <w:tmpl w:val="61103E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55114332"/>
    <w:multiLevelType w:val="hybridMultilevel"/>
    <w:tmpl w:val="B1EC27D8"/>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3" w15:restartNumberingAfterBreak="0">
    <w:nsid w:val="57867026"/>
    <w:multiLevelType w:val="hybridMultilevel"/>
    <w:tmpl w:val="84D8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C26A3"/>
    <w:multiLevelType w:val="hybridMultilevel"/>
    <w:tmpl w:val="1E5E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E622F"/>
    <w:multiLevelType w:val="hybridMultilevel"/>
    <w:tmpl w:val="DB32962C"/>
    <w:lvl w:ilvl="0" w:tplc="AB66177A">
      <w:start w:val="1"/>
      <w:numFmt w:val="upp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5FC307C8"/>
    <w:multiLevelType w:val="hybridMultilevel"/>
    <w:tmpl w:val="3CF878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631853F0"/>
    <w:multiLevelType w:val="hybridMultilevel"/>
    <w:tmpl w:val="ACF6D516"/>
    <w:lvl w:ilvl="0" w:tplc="42AAE2E8">
      <w:start w:val="1"/>
      <w:numFmt w:val="bullet"/>
      <w:lvlText w:val="□"/>
      <w:lvlJc w:val="left"/>
      <w:pPr>
        <w:ind w:left="551" w:hanging="440"/>
      </w:pPr>
      <w:rPr>
        <w:rFonts w:ascii="MS Gothic" w:eastAsia="MS Gothic" w:hAnsi="MS Gothic" w:hint="default"/>
        <w:sz w:val="22"/>
        <w:szCs w:val="22"/>
      </w:rPr>
    </w:lvl>
    <w:lvl w:ilvl="1" w:tplc="5F78079E">
      <w:start w:val="1"/>
      <w:numFmt w:val="bullet"/>
      <w:lvlText w:val="•"/>
      <w:lvlJc w:val="left"/>
      <w:pPr>
        <w:ind w:left="666" w:hanging="440"/>
      </w:pPr>
      <w:rPr>
        <w:rFonts w:hint="default"/>
      </w:rPr>
    </w:lvl>
    <w:lvl w:ilvl="2" w:tplc="A4B89106">
      <w:start w:val="1"/>
      <w:numFmt w:val="bullet"/>
      <w:lvlText w:val="•"/>
      <w:lvlJc w:val="left"/>
      <w:pPr>
        <w:ind w:left="781" w:hanging="440"/>
      </w:pPr>
      <w:rPr>
        <w:rFonts w:hint="default"/>
      </w:rPr>
    </w:lvl>
    <w:lvl w:ilvl="3" w:tplc="FBD01640">
      <w:start w:val="1"/>
      <w:numFmt w:val="bullet"/>
      <w:lvlText w:val="•"/>
      <w:lvlJc w:val="left"/>
      <w:pPr>
        <w:ind w:left="896" w:hanging="440"/>
      </w:pPr>
      <w:rPr>
        <w:rFonts w:hint="default"/>
      </w:rPr>
    </w:lvl>
    <w:lvl w:ilvl="4" w:tplc="DE26D2AA">
      <w:start w:val="1"/>
      <w:numFmt w:val="bullet"/>
      <w:lvlText w:val="•"/>
      <w:lvlJc w:val="left"/>
      <w:pPr>
        <w:ind w:left="1011" w:hanging="440"/>
      </w:pPr>
      <w:rPr>
        <w:rFonts w:hint="default"/>
      </w:rPr>
    </w:lvl>
    <w:lvl w:ilvl="5" w:tplc="5F3A8E7A">
      <w:start w:val="1"/>
      <w:numFmt w:val="bullet"/>
      <w:lvlText w:val="•"/>
      <w:lvlJc w:val="left"/>
      <w:pPr>
        <w:ind w:left="1126" w:hanging="440"/>
      </w:pPr>
      <w:rPr>
        <w:rFonts w:hint="default"/>
      </w:rPr>
    </w:lvl>
    <w:lvl w:ilvl="6" w:tplc="8804A5CE">
      <w:start w:val="1"/>
      <w:numFmt w:val="bullet"/>
      <w:lvlText w:val="•"/>
      <w:lvlJc w:val="left"/>
      <w:pPr>
        <w:ind w:left="1240" w:hanging="440"/>
      </w:pPr>
      <w:rPr>
        <w:rFonts w:hint="default"/>
      </w:rPr>
    </w:lvl>
    <w:lvl w:ilvl="7" w:tplc="7D4E7A24">
      <w:start w:val="1"/>
      <w:numFmt w:val="bullet"/>
      <w:lvlText w:val="•"/>
      <w:lvlJc w:val="left"/>
      <w:pPr>
        <w:ind w:left="1355" w:hanging="440"/>
      </w:pPr>
      <w:rPr>
        <w:rFonts w:hint="default"/>
      </w:rPr>
    </w:lvl>
    <w:lvl w:ilvl="8" w:tplc="46EAFC5A">
      <w:start w:val="1"/>
      <w:numFmt w:val="bullet"/>
      <w:lvlText w:val="•"/>
      <w:lvlJc w:val="left"/>
      <w:pPr>
        <w:ind w:left="1470" w:hanging="440"/>
      </w:pPr>
      <w:rPr>
        <w:rFonts w:hint="default"/>
      </w:rPr>
    </w:lvl>
  </w:abstractNum>
  <w:abstractNum w:abstractNumId="28" w15:restartNumberingAfterBreak="0">
    <w:nsid w:val="63602ECA"/>
    <w:multiLevelType w:val="hybridMultilevel"/>
    <w:tmpl w:val="E74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BD2"/>
    <w:multiLevelType w:val="hybridMultilevel"/>
    <w:tmpl w:val="A4C6A79C"/>
    <w:lvl w:ilvl="0" w:tplc="9C12E966">
      <w:start w:val="2"/>
      <w:numFmt w:val="upperLetter"/>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0" w15:restartNumberingAfterBreak="0">
    <w:nsid w:val="690B08FB"/>
    <w:multiLevelType w:val="hybridMultilevel"/>
    <w:tmpl w:val="7180AB9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6C902444"/>
    <w:multiLevelType w:val="hybridMultilevel"/>
    <w:tmpl w:val="FB826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0178E"/>
    <w:multiLevelType w:val="hybridMultilevel"/>
    <w:tmpl w:val="914EEDFE"/>
    <w:lvl w:ilvl="0" w:tplc="0409000F">
      <w:start w:val="1"/>
      <w:numFmt w:val="decimal"/>
      <w:lvlText w:val="%1."/>
      <w:lvlJc w:val="left"/>
      <w:pPr>
        <w:ind w:left="835" w:hanging="360"/>
      </w:pPr>
      <w:rPr>
        <w:rFont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3" w15:restartNumberingAfterBreak="0">
    <w:nsid w:val="6F5852A9"/>
    <w:multiLevelType w:val="hybridMultilevel"/>
    <w:tmpl w:val="CDD061AC"/>
    <w:lvl w:ilvl="0" w:tplc="79D445DA">
      <w:start w:val="1"/>
      <w:numFmt w:val="bullet"/>
      <w:lvlText w:val="□"/>
      <w:lvlJc w:val="left"/>
      <w:pPr>
        <w:ind w:left="551" w:hanging="440"/>
      </w:pPr>
      <w:rPr>
        <w:rFonts w:ascii="MS Gothic" w:eastAsia="MS Gothic" w:hAnsi="MS Gothic" w:hint="default"/>
        <w:sz w:val="22"/>
        <w:szCs w:val="22"/>
      </w:rPr>
    </w:lvl>
    <w:lvl w:ilvl="1" w:tplc="3190D056">
      <w:start w:val="1"/>
      <w:numFmt w:val="bullet"/>
      <w:lvlText w:val="•"/>
      <w:lvlJc w:val="left"/>
      <w:pPr>
        <w:ind w:left="1537" w:hanging="440"/>
      </w:pPr>
      <w:rPr>
        <w:rFonts w:hint="default"/>
      </w:rPr>
    </w:lvl>
    <w:lvl w:ilvl="2" w:tplc="F3EC5DE2">
      <w:start w:val="1"/>
      <w:numFmt w:val="bullet"/>
      <w:lvlText w:val="•"/>
      <w:lvlJc w:val="left"/>
      <w:pPr>
        <w:ind w:left="2522" w:hanging="440"/>
      </w:pPr>
      <w:rPr>
        <w:rFonts w:hint="default"/>
      </w:rPr>
    </w:lvl>
    <w:lvl w:ilvl="3" w:tplc="1B9ED800">
      <w:start w:val="1"/>
      <w:numFmt w:val="bullet"/>
      <w:lvlText w:val="•"/>
      <w:lvlJc w:val="left"/>
      <w:pPr>
        <w:ind w:left="3507" w:hanging="440"/>
      </w:pPr>
      <w:rPr>
        <w:rFonts w:hint="default"/>
      </w:rPr>
    </w:lvl>
    <w:lvl w:ilvl="4" w:tplc="37A0475A">
      <w:start w:val="1"/>
      <w:numFmt w:val="bullet"/>
      <w:lvlText w:val="•"/>
      <w:lvlJc w:val="left"/>
      <w:pPr>
        <w:ind w:left="4493" w:hanging="440"/>
      </w:pPr>
      <w:rPr>
        <w:rFonts w:hint="default"/>
      </w:rPr>
    </w:lvl>
    <w:lvl w:ilvl="5" w:tplc="CD2E066C">
      <w:start w:val="1"/>
      <w:numFmt w:val="bullet"/>
      <w:lvlText w:val="•"/>
      <w:lvlJc w:val="left"/>
      <w:pPr>
        <w:ind w:left="5478" w:hanging="440"/>
      </w:pPr>
      <w:rPr>
        <w:rFonts w:hint="default"/>
      </w:rPr>
    </w:lvl>
    <w:lvl w:ilvl="6" w:tplc="98CC5790">
      <w:start w:val="1"/>
      <w:numFmt w:val="bullet"/>
      <w:lvlText w:val="•"/>
      <w:lvlJc w:val="left"/>
      <w:pPr>
        <w:ind w:left="6463" w:hanging="440"/>
      </w:pPr>
      <w:rPr>
        <w:rFonts w:hint="default"/>
      </w:rPr>
    </w:lvl>
    <w:lvl w:ilvl="7" w:tplc="A2F28ADA">
      <w:start w:val="1"/>
      <w:numFmt w:val="bullet"/>
      <w:lvlText w:val="•"/>
      <w:lvlJc w:val="left"/>
      <w:pPr>
        <w:ind w:left="7449" w:hanging="440"/>
      </w:pPr>
      <w:rPr>
        <w:rFonts w:hint="default"/>
      </w:rPr>
    </w:lvl>
    <w:lvl w:ilvl="8" w:tplc="71C63B18">
      <w:start w:val="1"/>
      <w:numFmt w:val="bullet"/>
      <w:lvlText w:val="•"/>
      <w:lvlJc w:val="left"/>
      <w:pPr>
        <w:ind w:left="8434" w:hanging="440"/>
      </w:pPr>
      <w:rPr>
        <w:rFonts w:hint="default"/>
      </w:rPr>
    </w:lvl>
  </w:abstractNum>
  <w:abstractNum w:abstractNumId="34" w15:restartNumberingAfterBreak="0">
    <w:nsid w:val="765E46F7"/>
    <w:multiLevelType w:val="hybridMultilevel"/>
    <w:tmpl w:val="860CFC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79B36F9"/>
    <w:multiLevelType w:val="hybridMultilevel"/>
    <w:tmpl w:val="544C646C"/>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15:restartNumberingAfterBreak="0">
    <w:nsid w:val="788015E6"/>
    <w:multiLevelType w:val="hybridMultilevel"/>
    <w:tmpl w:val="0EB20D8A"/>
    <w:lvl w:ilvl="0" w:tplc="44DE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0417F"/>
    <w:multiLevelType w:val="hybridMultilevel"/>
    <w:tmpl w:val="B2F03F0E"/>
    <w:lvl w:ilvl="0" w:tplc="92C8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960012">
    <w:abstractNumId w:val="37"/>
  </w:num>
  <w:num w:numId="2" w16cid:durableId="1865359142">
    <w:abstractNumId w:val="36"/>
  </w:num>
  <w:num w:numId="3" w16cid:durableId="2078046231">
    <w:abstractNumId w:val="12"/>
  </w:num>
  <w:num w:numId="4" w16cid:durableId="526649348">
    <w:abstractNumId w:val="10"/>
  </w:num>
  <w:num w:numId="5" w16cid:durableId="668096887">
    <w:abstractNumId w:val="19"/>
  </w:num>
  <w:num w:numId="6" w16cid:durableId="925066926">
    <w:abstractNumId w:val="16"/>
  </w:num>
  <w:num w:numId="7" w16cid:durableId="1896160496">
    <w:abstractNumId w:val="31"/>
  </w:num>
  <w:num w:numId="8" w16cid:durableId="61635305">
    <w:abstractNumId w:val="5"/>
  </w:num>
  <w:num w:numId="9" w16cid:durableId="325937527">
    <w:abstractNumId w:val="34"/>
  </w:num>
  <w:num w:numId="10" w16cid:durableId="336468298">
    <w:abstractNumId w:val="4"/>
  </w:num>
  <w:num w:numId="11" w16cid:durableId="1391804307">
    <w:abstractNumId w:val="0"/>
  </w:num>
  <w:num w:numId="12" w16cid:durableId="176621337">
    <w:abstractNumId w:val="29"/>
  </w:num>
  <w:num w:numId="13" w16cid:durableId="1675962219">
    <w:abstractNumId w:val="1"/>
  </w:num>
  <w:num w:numId="14" w16cid:durableId="737555072">
    <w:abstractNumId w:val="14"/>
  </w:num>
  <w:num w:numId="15" w16cid:durableId="771586009">
    <w:abstractNumId w:val="9"/>
  </w:num>
  <w:num w:numId="16" w16cid:durableId="766776754">
    <w:abstractNumId w:val="33"/>
  </w:num>
  <w:num w:numId="17" w16cid:durableId="1052581396">
    <w:abstractNumId w:val="11"/>
  </w:num>
  <w:num w:numId="18" w16cid:durableId="1700205769">
    <w:abstractNumId w:val="17"/>
  </w:num>
  <w:num w:numId="19" w16cid:durableId="1583447312">
    <w:abstractNumId w:val="27"/>
  </w:num>
  <w:num w:numId="20" w16cid:durableId="118034257">
    <w:abstractNumId w:val="20"/>
  </w:num>
  <w:num w:numId="21" w16cid:durableId="938173789">
    <w:abstractNumId w:val="26"/>
  </w:num>
  <w:num w:numId="22" w16cid:durableId="521015510">
    <w:abstractNumId w:val="2"/>
  </w:num>
  <w:num w:numId="23" w16cid:durableId="61175117">
    <w:abstractNumId w:val="35"/>
  </w:num>
  <w:num w:numId="24" w16cid:durableId="1144734975">
    <w:abstractNumId w:val="15"/>
  </w:num>
  <w:num w:numId="25" w16cid:durableId="828134055">
    <w:abstractNumId w:val="25"/>
  </w:num>
  <w:num w:numId="26" w16cid:durableId="1790272479">
    <w:abstractNumId w:val="23"/>
  </w:num>
  <w:num w:numId="27" w16cid:durableId="127863303">
    <w:abstractNumId w:val="8"/>
  </w:num>
  <w:num w:numId="28" w16cid:durableId="2038919935">
    <w:abstractNumId w:val="13"/>
  </w:num>
  <w:num w:numId="29" w16cid:durableId="481388966">
    <w:abstractNumId w:val="18"/>
  </w:num>
  <w:num w:numId="30" w16cid:durableId="1830362867">
    <w:abstractNumId w:val="7"/>
  </w:num>
  <w:num w:numId="31" w16cid:durableId="1402830281">
    <w:abstractNumId w:val="3"/>
  </w:num>
  <w:num w:numId="32" w16cid:durableId="1240099690">
    <w:abstractNumId w:val="28"/>
  </w:num>
  <w:num w:numId="33" w16cid:durableId="887759814">
    <w:abstractNumId w:val="30"/>
  </w:num>
  <w:num w:numId="34" w16cid:durableId="1335568181">
    <w:abstractNumId w:val="6"/>
  </w:num>
  <w:num w:numId="35" w16cid:durableId="1253509165">
    <w:abstractNumId w:val="24"/>
  </w:num>
  <w:num w:numId="36" w16cid:durableId="113407185">
    <w:abstractNumId w:val="22"/>
  </w:num>
  <w:num w:numId="37" w16cid:durableId="2139494942">
    <w:abstractNumId w:val="32"/>
  </w:num>
  <w:num w:numId="38" w16cid:durableId="8979402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tQGWav4XrNygf0AAko8riuPUxwzrSEqUeeNhpJA3cnokVwiuBkAuCv5bJHPakqslmsRmV7GHaahBKykA+ULMQ==" w:salt="eMCOPA+H2oRf13CDylEy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AE"/>
    <w:rsid w:val="00023DDA"/>
    <w:rsid w:val="00025B09"/>
    <w:rsid w:val="0003219F"/>
    <w:rsid w:val="00041187"/>
    <w:rsid w:val="00045D1C"/>
    <w:rsid w:val="00062390"/>
    <w:rsid w:val="00073EEC"/>
    <w:rsid w:val="00076434"/>
    <w:rsid w:val="00083BBE"/>
    <w:rsid w:val="00091C7B"/>
    <w:rsid w:val="000A0ACB"/>
    <w:rsid w:val="000A6C14"/>
    <w:rsid w:val="000B75AE"/>
    <w:rsid w:val="000F33B5"/>
    <w:rsid w:val="00117077"/>
    <w:rsid w:val="001303C9"/>
    <w:rsid w:val="00133220"/>
    <w:rsid w:val="00141B9A"/>
    <w:rsid w:val="00150D7C"/>
    <w:rsid w:val="001511B5"/>
    <w:rsid w:val="00151B1D"/>
    <w:rsid w:val="001639F8"/>
    <w:rsid w:val="00181D28"/>
    <w:rsid w:val="001C0585"/>
    <w:rsid w:val="001C19F3"/>
    <w:rsid w:val="001C3ED3"/>
    <w:rsid w:val="001D46AE"/>
    <w:rsid w:val="001E0F90"/>
    <w:rsid w:val="001F104B"/>
    <w:rsid w:val="00210DA9"/>
    <w:rsid w:val="00211A50"/>
    <w:rsid w:val="00224F52"/>
    <w:rsid w:val="0023672F"/>
    <w:rsid w:val="00261405"/>
    <w:rsid w:val="00276E3B"/>
    <w:rsid w:val="0028162E"/>
    <w:rsid w:val="0029034F"/>
    <w:rsid w:val="002A4D02"/>
    <w:rsid w:val="002A6DC8"/>
    <w:rsid w:val="002B4E2C"/>
    <w:rsid w:val="002D441E"/>
    <w:rsid w:val="002D7393"/>
    <w:rsid w:val="002E2AAA"/>
    <w:rsid w:val="002E7307"/>
    <w:rsid w:val="002F023E"/>
    <w:rsid w:val="002F602A"/>
    <w:rsid w:val="002F7FD7"/>
    <w:rsid w:val="00313319"/>
    <w:rsid w:val="003161E6"/>
    <w:rsid w:val="00341952"/>
    <w:rsid w:val="00344CD8"/>
    <w:rsid w:val="00353CD6"/>
    <w:rsid w:val="00365B7B"/>
    <w:rsid w:val="003673EC"/>
    <w:rsid w:val="00381161"/>
    <w:rsid w:val="00393E33"/>
    <w:rsid w:val="00393FE4"/>
    <w:rsid w:val="003941D5"/>
    <w:rsid w:val="003A61B5"/>
    <w:rsid w:val="003B13D5"/>
    <w:rsid w:val="003B7887"/>
    <w:rsid w:val="003C09F7"/>
    <w:rsid w:val="003C5CC0"/>
    <w:rsid w:val="003D3B97"/>
    <w:rsid w:val="003D6A71"/>
    <w:rsid w:val="003D73D5"/>
    <w:rsid w:val="003E2134"/>
    <w:rsid w:val="003E5BA8"/>
    <w:rsid w:val="003E6CB0"/>
    <w:rsid w:val="0041013C"/>
    <w:rsid w:val="0041134E"/>
    <w:rsid w:val="004339F5"/>
    <w:rsid w:val="0045718C"/>
    <w:rsid w:val="00487DBA"/>
    <w:rsid w:val="0049351F"/>
    <w:rsid w:val="004951BB"/>
    <w:rsid w:val="004C6BB7"/>
    <w:rsid w:val="004E6AD9"/>
    <w:rsid w:val="004E768E"/>
    <w:rsid w:val="004F22AE"/>
    <w:rsid w:val="004F46BE"/>
    <w:rsid w:val="005053DE"/>
    <w:rsid w:val="00540AD3"/>
    <w:rsid w:val="00542DC0"/>
    <w:rsid w:val="00551655"/>
    <w:rsid w:val="00557EAA"/>
    <w:rsid w:val="00580807"/>
    <w:rsid w:val="00585CCE"/>
    <w:rsid w:val="00591CF0"/>
    <w:rsid w:val="005A183A"/>
    <w:rsid w:val="005A3FA3"/>
    <w:rsid w:val="005B2856"/>
    <w:rsid w:val="005C6490"/>
    <w:rsid w:val="005E5E29"/>
    <w:rsid w:val="005E7C0F"/>
    <w:rsid w:val="005F36F5"/>
    <w:rsid w:val="00601950"/>
    <w:rsid w:val="00604B74"/>
    <w:rsid w:val="00615A69"/>
    <w:rsid w:val="00617483"/>
    <w:rsid w:val="0062529C"/>
    <w:rsid w:val="0062712C"/>
    <w:rsid w:val="00635D9A"/>
    <w:rsid w:val="0066736F"/>
    <w:rsid w:val="00681F06"/>
    <w:rsid w:val="006C241E"/>
    <w:rsid w:val="006E4AF8"/>
    <w:rsid w:val="007016C0"/>
    <w:rsid w:val="00721C2A"/>
    <w:rsid w:val="00721F08"/>
    <w:rsid w:val="00730BF2"/>
    <w:rsid w:val="007327D2"/>
    <w:rsid w:val="007349AC"/>
    <w:rsid w:val="0074545C"/>
    <w:rsid w:val="00746E19"/>
    <w:rsid w:val="00751289"/>
    <w:rsid w:val="00755467"/>
    <w:rsid w:val="00791C67"/>
    <w:rsid w:val="007946BB"/>
    <w:rsid w:val="007957D8"/>
    <w:rsid w:val="00797663"/>
    <w:rsid w:val="007A1317"/>
    <w:rsid w:val="007A7AFD"/>
    <w:rsid w:val="007D4D92"/>
    <w:rsid w:val="007E60A1"/>
    <w:rsid w:val="00801C16"/>
    <w:rsid w:val="00807D04"/>
    <w:rsid w:val="00822902"/>
    <w:rsid w:val="008403D9"/>
    <w:rsid w:val="00842CB3"/>
    <w:rsid w:val="008602E3"/>
    <w:rsid w:val="008618F7"/>
    <w:rsid w:val="008650E9"/>
    <w:rsid w:val="00877120"/>
    <w:rsid w:val="00890BA1"/>
    <w:rsid w:val="00895928"/>
    <w:rsid w:val="008A2ADA"/>
    <w:rsid w:val="008A776E"/>
    <w:rsid w:val="008B1BCD"/>
    <w:rsid w:val="008B47BC"/>
    <w:rsid w:val="008C1626"/>
    <w:rsid w:val="008D77D2"/>
    <w:rsid w:val="008E2812"/>
    <w:rsid w:val="008F57BD"/>
    <w:rsid w:val="009009AA"/>
    <w:rsid w:val="00902A1D"/>
    <w:rsid w:val="00924FAA"/>
    <w:rsid w:val="009500BE"/>
    <w:rsid w:val="00952EA4"/>
    <w:rsid w:val="00967789"/>
    <w:rsid w:val="00974910"/>
    <w:rsid w:val="00983B2C"/>
    <w:rsid w:val="009D6713"/>
    <w:rsid w:val="00A146C5"/>
    <w:rsid w:val="00A226B5"/>
    <w:rsid w:val="00A472FA"/>
    <w:rsid w:val="00A50937"/>
    <w:rsid w:val="00A7642B"/>
    <w:rsid w:val="00A81989"/>
    <w:rsid w:val="00A94A24"/>
    <w:rsid w:val="00A97137"/>
    <w:rsid w:val="00AA0B72"/>
    <w:rsid w:val="00AC5622"/>
    <w:rsid w:val="00AD4B26"/>
    <w:rsid w:val="00AE6E5A"/>
    <w:rsid w:val="00AF1E18"/>
    <w:rsid w:val="00B04CBD"/>
    <w:rsid w:val="00B05094"/>
    <w:rsid w:val="00B05E10"/>
    <w:rsid w:val="00B15B4F"/>
    <w:rsid w:val="00B26E87"/>
    <w:rsid w:val="00B27CCD"/>
    <w:rsid w:val="00B32898"/>
    <w:rsid w:val="00B32D04"/>
    <w:rsid w:val="00B4079F"/>
    <w:rsid w:val="00B41A7C"/>
    <w:rsid w:val="00B4245C"/>
    <w:rsid w:val="00B70306"/>
    <w:rsid w:val="00B73BC5"/>
    <w:rsid w:val="00B93CE7"/>
    <w:rsid w:val="00B941A8"/>
    <w:rsid w:val="00BA557A"/>
    <w:rsid w:val="00BA5D6D"/>
    <w:rsid w:val="00BC32E1"/>
    <w:rsid w:val="00BD5467"/>
    <w:rsid w:val="00BD6BA8"/>
    <w:rsid w:val="00BE130B"/>
    <w:rsid w:val="00BE2B30"/>
    <w:rsid w:val="00BE672C"/>
    <w:rsid w:val="00BF0041"/>
    <w:rsid w:val="00BF26DB"/>
    <w:rsid w:val="00C32CE6"/>
    <w:rsid w:val="00C532E5"/>
    <w:rsid w:val="00C53592"/>
    <w:rsid w:val="00C56891"/>
    <w:rsid w:val="00C75EC6"/>
    <w:rsid w:val="00C803F5"/>
    <w:rsid w:val="00C811C2"/>
    <w:rsid w:val="00C93E5D"/>
    <w:rsid w:val="00CA3493"/>
    <w:rsid w:val="00CD40E0"/>
    <w:rsid w:val="00CD580A"/>
    <w:rsid w:val="00CD5947"/>
    <w:rsid w:val="00CD745D"/>
    <w:rsid w:val="00CE494D"/>
    <w:rsid w:val="00CF79F4"/>
    <w:rsid w:val="00D76779"/>
    <w:rsid w:val="00D827CB"/>
    <w:rsid w:val="00D8741D"/>
    <w:rsid w:val="00DA5756"/>
    <w:rsid w:val="00DB43BE"/>
    <w:rsid w:val="00DB635D"/>
    <w:rsid w:val="00DE2AAB"/>
    <w:rsid w:val="00DE37A3"/>
    <w:rsid w:val="00E055C7"/>
    <w:rsid w:val="00E32DBC"/>
    <w:rsid w:val="00E5454E"/>
    <w:rsid w:val="00E95753"/>
    <w:rsid w:val="00EB5AAB"/>
    <w:rsid w:val="00EC09D5"/>
    <w:rsid w:val="00ED47CB"/>
    <w:rsid w:val="00ED47CC"/>
    <w:rsid w:val="00EE3916"/>
    <w:rsid w:val="00EE5C94"/>
    <w:rsid w:val="00EF3736"/>
    <w:rsid w:val="00EF6B5E"/>
    <w:rsid w:val="00F062C9"/>
    <w:rsid w:val="00F109C7"/>
    <w:rsid w:val="00F15878"/>
    <w:rsid w:val="00F21657"/>
    <w:rsid w:val="00F30AE6"/>
    <w:rsid w:val="00F51CFE"/>
    <w:rsid w:val="00F6619A"/>
    <w:rsid w:val="00F96B39"/>
    <w:rsid w:val="00FB1156"/>
    <w:rsid w:val="00FB7DD8"/>
    <w:rsid w:val="00FD6FCC"/>
    <w:rsid w:val="00FE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E7128"/>
  <w15:docId w15:val="{F4ED2392-9D18-4AE2-A8AD-0641E98E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DA"/>
  </w:style>
  <w:style w:type="paragraph" w:styleId="Heading2">
    <w:name w:val="heading 2"/>
    <w:basedOn w:val="Normal"/>
    <w:link w:val="Heading2Char"/>
    <w:uiPriority w:val="1"/>
    <w:qFormat/>
    <w:rsid w:val="0062712C"/>
    <w:pPr>
      <w:widowControl w:val="0"/>
      <w:spacing w:after="0" w:line="240" w:lineRule="auto"/>
      <w:ind w:left="551" w:hanging="439"/>
      <w:outlineLvl w:val="1"/>
    </w:pPr>
    <w:rPr>
      <w:rFonts w:ascii="Calibri" w:eastAsia="Calibri"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E"/>
    <w:rPr>
      <w:rFonts w:ascii="Tahoma" w:hAnsi="Tahoma" w:cs="Tahoma"/>
      <w:sz w:val="16"/>
      <w:szCs w:val="16"/>
    </w:rPr>
  </w:style>
  <w:style w:type="character" w:styleId="PlaceholderText">
    <w:name w:val="Placeholder Text"/>
    <w:basedOn w:val="DefaultParagraphFont"/>
    <w:uiPriority w:val="99"/>
    <w:semiHidden/>
    <w:rsid w:val="00BA557A"/>
    <w:rPr>
      <w:color w:val="808080"/>
    </w:rPr>
  </w:style>
  <w:style w:type="table" w:styleId="TableGrid">
    <w:name w:val="Table Grid"/>
    <w:basedOn w:val="TableNormal"/>
    <w:uiPriority w:val="59"/>
    <w:rsid w:val="00B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3672F"/>
    <w:pPr>
      <w:ind w:left="720"/>
      <w:contextualSpacing/>
    </w:pPr>
  </w:style>
  <w:style w:type="paragraph" w:styleId="Revision">
    <w:name w:val="Revision"/>
    <w:hidden/>
    <w:uiPriority w:val="99"/>
    <w:semiHidden/>
    <w:rsid w:val="00E055C7"/>
    <w:pPr>
      <w:spacing w:after="0" w:line="240" w:lineRule="auto"/>
    </w:pPr>
  </w:style>
  <w:style w:type="paragraph" w:styleId="Header">
    <w:name w:val="header"/>
    <w:basedOn w:val="Normal"/>
    <w:link w:val="HeaderChar"/>
    <w:uiPriority w:val="99"/>
    <w:unhideWhenUsed/>
    <w:rsid w:val="0048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BA"/>
  </w:style>
  <w:style w:type="paragraph" w:styleId="Footer">
    <w:name w:val="footer"/>
    <w:basedOn w:val="Normal"/>
    <w:link w:val="FooterChar"/>
    <w:uiPriority w:val="99"/>
    <w:unhideWhenUsed/>
    <w:rsid w:val="0048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BA"/>
  </w:style>
  <w:style w:type="paragraph" w:styleId="NoSpacing">
    <w:name w:val="No Spacing"/>
    <w:uiPriority w:val="1"/>
    <w:qFormat/>
    <w:rsid w:val="003E2134"/>
    <w:pPr>
      <w:spacing w:after="0" w:line="240" w:lineRule="auto"/>
    </w:pPr>
  </w:style>
  <w:style w:type="paragraph" w:styleId="BodyText">
    <w:name w:val="Body Text"/>
    <w:basedOn w:val="Normal"/>
    <w:link w:val="BodyTextChar"/>
    <w:uiPriority w:val="1"/>
    <w:qFormat/>
    <w:rsid w:val="00CD745D"/>
    <w:pPr>
      <w:widowControl w:val="0"/>
      <w:spacing w:after="0" w:line="240" w:lineRule="auto"/>
      <w:ind w:left="1542" w:hanging="360"/>
    </w:pPr>
    <w:rPr>
      <w:rFonts w:ascii="Calibri" w:eastAsia="Calibri" w:hAnsi="Calibri" w:cstheme="minorBidi"/>
      <w:i/>
      <w:sz w:val="22"/>
      <w:szCs w:val="22"/>
    </w:rPr>
  </w:style>
  <w:style w:type="character" w:customStyle="1" w:styleId="BodyTextChar">
    <w:name w:val="Body Text Char"/>
    <w:basedOn w:val="DefaultParagraphFont"/>
    <w:link w:val="BodyText"/>
    <w:uiPriority w:val="1"/>
    <w:rsid w:val="00CD745D"/>
    <w:rPr>
      <w:rFonts w:ascii="Calibri" w:eastAsia="Calibri" w:hAnsi="Calibri" w:cstheme="minorBidi"/>
      <w:i/>
      <w:sz w:val="22"/>
      <w:szCs w:val="22"/>
    </w:rPr>
  </w:style>
  <w:style w:type="paragraph" w:customStyle="1" w:styleId="TableParagraph">
    <w:name w:val="Table Paragraph"/>
    <w:basedOn w:val="Normal"/>
    <w:uiPriority w:val="1"/>
    <w:qFormat/>
    <w:rsid w:val="0062712C"/>
    <w:pPr>
      <w:widowControl w:val="0"/>
      <w:spacing w:after="0" w:line="240" w:lineRule="auto"/>
    </w:pPr>
    <w:rPr>
      <w:rFonts w:asciiTheme="minorHAnsi" w:hAnsiTheme="minorHAnsi" w:cstheme="minorBidi"/>
      <w:sz w:val="22"/>
      <w:szCs w:val="22"/>
    </w:rPr>
  </w:style>
  <w:style w:type="character" w:customStyle="1" w:styleId="Heading2Char">
    <w:name w:val="Heading 2 Char"/>
    <w:basedOn w:val="DefaultParagraphFont"/>
    <w:link w:val="Heading2"/>
    <w:uiPriority w:val="1"/>
    <w:rsid w:val="0062712C"/>
    <w:rPr>
      <w:rFonts w:ascii="Calibri" w:eastAsia="Calibri" w:hAnsi="Calibri" w:cstheme="minorBidi"/>
      <w:sz w:val="22"/>
      <w:szCs w:val="22"/>
    </w:rPr>
  </w:style>
  <w:style w:type="character" w:styleId="Hyperlink">
    <w:name w:val="Hyperlink"/>
    <w:basedOn w:val="DefaultParagraphFont"/>
    <w:uiPriority w:val="99"/>
    <w:unhideWhenUsed/>
    <w:rsid w:val="007E60A1"/>
    <w:rPr>
      <w:color w:val="0000FF" w:themeColor="hyperlink"/>
      <w:u w:val="single"/>
    </w:rPr>
  </w:style>
  <w:style w:type="character" w:styleId="FollowedHyperlink">
    <w:name w:val="FollowedHyperlink"/>
    <w:basedOn w:val="DefaultParagraphFont"/>
    <w:uiPriority w:val="99"/>
    <w:semiHidden/>
    <w:unhideWhenUsed/>
    <w:rsid w:val="007E60A1"/>
    <w:rPr>
      <w:color w:val="800080" w:themeColor="followedHyperlink"/>
      <w:u w:val="single"/>
    </w:rPr>
  </w:style>
  <w:style w:type="character" w:styleId="UnresolvedMention">
    <w:name w:val="Unresolved Mention"/>
    <w:basedOn w:val="DefaultParagraphFont"/>
    <w:uiPriority w:val="99"/>
    <w:semiHidden/>
    <w:unhideWhenUsed/>
    <w:rsid w:val="00CE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hecklists/decisioncharts.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baylor.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314C48EE0441BB945C02868ABE675"/>
        <w:category>
          <w:name w:val="General"/>
          <w:gallery w:val="placeholder"/>
        </w:category>
        <w:types>
          <w:type w:val="bbPlcHdr"/>
        </w:types>
        <w:behaviors>
          <w:behavior w:val="content"/>
        </w:behaviors>
        <w:guid w:val="{47B5BBD2-2311-4F04-B0AE-31712A6A57A2}"/>
      </w:docPartPr>
      <w:docPartBody>
        <w:p w:rsidR="005A780B" w:rsidRDefault="00863C32" w:rsidP="00863C32">
          <w:pPr>
            <w:pStyle w:val="9D9314C48EE0441BB945C02868ABE675"/>
          </w:pPr>
          <w:r w:rsidRPr="006F42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919"/>
    <w:rsid w:val="00037E6F"/>
    <w:rsid w:val="000A4AB0"/>
    <w:rsid w:val="00143BBB"/>
    <w:rsid w:val="00143BBD"/>
    <w:rsid w:val="00181EB3"/>
    <w:rsid w:val="00187F0F"/>
    <w:rsid w:val="00266A01"/>
    <w:rsid w:val="002A1D25"/>
    <w:rsid w:val="004047E1"/>
    <w:rsid w:val="004370E5"/>
    <w:rsid w:val="004D0F1C"/>
    <w:rsid w:val="004E084B"/>
    <w:rsid w:val="005A780B"/>
    <w:rsid w:val="006842DE"/>
    <w:rsid w:val="006B0619"/>
    <w:rsid w:val="00765293"/>
    <w:rsid w:val="007C7919"/>
    <w:rsid w:val="00863C32"/>
    <w:rsid w:val="00901405"/>
    <w:rsid w:val="00904365"/>
    <w:rsid w:val="009A3017"/>
    <w:rsid w:val="00A81917"/>
    <w:rsid w:val="00AE433C"/>
    <w:rsid w:val="00C34186"/>
    <w:rsid w:val="00CA4267"/>
    <w:rsid w:val="00E424B7"/>
    <w:rsid w:val="00EA6F04"/>
    <w:rsid w:val="00F852BE"/>
    <w:rsid w:val="00FA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C32"/>
    <w:rPr>
      <w:color w:val="808080"/>
    </w:rPr>
  </w:style>
  <w:style w:type="paragraph" w:customStyle="1" w:styleId="9D9314C48EE0441BB945C02868ABE675">
    <w:name w:val="9D9314C48EE0441BB945C02868ABE675"/>
    <w:rsid w:val="00863C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0C0E8E-F063-6443-A6C4-0B333A71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Penney, Deb</dc:creator>
  <cp:lastModifiedBy>Swindell, April</cp:lastModifiedBy>
  <cp:revision>8</cp:revision>
  <cp:lastPrinted>2014-06-20T14:21:00Z</cp:lastPrinted>
  <dcterms:created xsi:type="dcterms:W3CDTF">2020-07-23T13:20:00Z</dcterms:created>
  <dcterms:modified xsi:type="dcterms:W3CDTF">2022-05-18T17:26:00Z</dcterms:modified>
</cp:coreProperties>
</file>